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0D33" w14:textId="3BF430EE" w:rsidR="007612F6" w:rsidRPr="002555D7" w:rsidRDefault="0051420A" w:rsidP="0095103F">
      <w:pPr>
        <w:jc w:val="right"/>
      </w:pPr>
      <w:r>
        <w:rPr>
          <w:noProof/>
        </w:rPr>
        <mc:AlternateContent>
          <mc:Choice Requires="wps">
            <w:drawing>
              <wp:inline distT="0" distB="0" distL="0" distR="0" wp14:anchorId="2205EA30" wp14:editId="71ABB56A">
                <wp:extent cx="2360930" cy="1314450"/>
                <wp:effectExtent l="0" t="0" r="127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solidFill>
                          <a:srgbClr val="FFFFFF"/>
                        </a:solidFill>
                        <a:ln w="9525">
                          <a:noFill/>
                          <a:miter lim="800000"/>
                          <a:headEnd/>
                          <a:tailEnd/>
                        </a:ln>
                      </wps:spPr>
                      <wps:txbx>
                        <w:txbxContent>
                          <w:p w14:paraId="63647FDA" w14:textId="0574AB84" w:rsidR="0051420A" w:rsidRDefault="0051420A">
                            <w:r>
                              <w:rPr>
                                <w:noProof/>
                              </w:rPr>
                              <w:drawing>
                                <wp:inline distT="0" distB="0" distL="0" distR="0" wp14:anchorId="67E49DA6" wp14:editId="018FFB89">
                                  <wp:extent cx="2100580" cy="1276350"/>
                                  <wp:effectExtent l="0" t="0" r="0" b="0"/>
                                  <wp:docPr id="2" name="Picture 2" descr="East Sussex County Council's  Outdoor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s  Outdoor Education service logo"/>
                                          <pic:cNvPicPr/>
                                        </pic:nvPicPr>
                                        <pic:blipFill>
                                          <a:blip r:embed="rId14">
                                            <a:extLst>
                                              <a:ext uri="{28A0092B-C50C-407E-A947-70E740481C1C}">
                                                <a14:useLocalDpi xmlns:a14="http://schemas.microsoft.com/office/drawing/2010/main" val="0"/>
                                              </a:ext>
                                            </a:extLst>
                                          </a:blip>
                                          <a:stretch>
                                            <a:fillRect/>
                                          </a:stretch>
                                        </pic:blipFill>
                                        <pic:spPr>
                                          <a:xfrm>
                                            <a:off x="0" y="0"/>
                                            <a:ext cx="2100580" cy="127635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2205EA30" id="_x0000_t202" coordsize="21600,21600" o:spt="202" path="m,l,21600r21600,l21600,xe">
                <v:stroke joinstyle="miter"/>
                <v:path gradientshapeok="t" o:connecttype="rect"/>
              </v:shapetype>
              <v:shape id="Text Box 2" o:spid="_x0000_s1026" type="#_x0000_t202" style="width:185.9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Yy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" stroked="f">
                <v:textbox>
                  <w:txbxContent>
                    <w:p w14:paraId="63647FDA" w14:textId="0574AB84" w:rsidR="0051420A" w:rsidRDefault="0051420A">
                      <w:r>
                        <w:rPr>
                          <w:noProof/>
                        </w:rPr>
                        <w:drawing>
                          <wp:inline distT="0" distB="0" distL="0" distR="0" wp14:anchorId="67E49DA6" wp14:editId="018FFB89">
                            <wp:extent cx="2100580" cy="1276350"/>
                            <wp:effectExtent l="0" t="0" r="0" b="0"/>
                            <wp:docPr id="2" name="Picture 2" descr="East Sussex County Council's  Outdoor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s  Outdoor Education service logo"/>
                                    <pic:cNvPicPr/>
                                  </pic:nvPicPr>
                                  <pic:blipFill>
                                    <a:blip r:embed="rId14">
                                      <a:extLst>
                                        <a:ext uri="{28A0092B-C50C-407E-A947-70E740481C1C}">
                                          <a14:useLocalDpi xmlns:a14="http://schemas.microsoft.com/office/drawing/2010/main" val="0"/>
                                        </a:ext>
                                      </a:extLst>
                                    </a:blip>
                                    <a:stretch>
                                      <a:fillRect/>
                                    </a:stretch>
                                  </pic:blipFill>
                                  <pic:spPr>
                                    <a:xfrm>
                                      <a:off x="0" y="0"/>
                                      <a:ext cx="2100580" cy="1276350"/>
                                    </a:xfrm>
                                    <a:prstGeom prst="rect">
                                      <a:avLst/>
                                    </a:prstGeom>
                                  </pic:spPr>
                                </pic:pic>
                              </a:graphicData>
                            </a:graphic>
                          </wp:inline>
                        </w:drawing>
                      </w:r>
                    </w:p>
                  </w:txbxContent>
                </v:textbox>
                <w10:anchorlock/>
              </v:shape>
            </w:pict>
          </mc:Fallback>
        </mc:AlternateContent>
      </w:r>
      <w:r w:rsidR="007612F6" w:rsidRPr="002555D7">
        <w:rPr>
          <w:noProof/>
        </w:rPr>
        <w:drawing>
          <wp:inline distT="0" distB="0" distL="0" distR="0" wp14:anchorId="1F870C4D" wp14:editId="1AEF9FBF">
            <wp:extent cx="1524625" cy="1103538"/>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24625" cy="1103538"/>
                    </a:xfrm>
                    <a:prstGeom prst="rect">
                      <a:avLst/>
                    </a:prstGeom>
                    <a:noFill/>
                    <a:ln>
                      <a:noFill/>
                    </a:ln>
                  </pic:spPr>
                </pic:pic>
              </a:graphicData>
            </a:graphic>
          </wp:inline>
        </w:drawing>
      </w:r>
    </w:p>
    <w:p w14:paraId="41AE3053" w14:textId="79B95DBC" w:rsidR="00AB0540" w:rsidRPr="002555D7" w:rsidRDefault="00F9512B" w:rsidP="004B7B45">
      <w:pPr>
        <w:pStyle w:val="Title"/>
        <w:spacing w:line="360" w:lineRule="auto"/>
      </w:pPr>
      <w:r>
        <w:t>First Aid and Administering Medicines on School Trips 2023</w:t>
      </w:r>
    </w:p>
    <w:p w14:paraId="37DB9991" w14:textId="77777777" w:rsidR="00F9512B" w:rsidRDefault="00F9512B" w:rsidP="008320B0">
      <w:pPr>
        <w:contextualSpacing/>
        <w:rPr>
          <w:sz w:val="28"/>
          <w:szCs w:val="28"/>
        </w:rPr>
      </w:pPr>
    </w:p>
    <w:p w14:paraId="37AA256C" w14:textId="77777777" w:rsidR="00F9512B" w:rsidRDefault="00F9512B" w:rsidP="008320B0">
      <w:pPr>
        <w:contextualSpacing/>
        <w:rPr>
          <w:sz w:val="28"/>
          <w:szCs w:val="28"/>
        </w:rPr>
      </w:pPr>
    </w:p>
    <w:p w14:paraId="321BEE17" w14:textId="77777777" w:rsidR="00F9512B" w:rsidRDefault="00F9512B" w:rsidP="008320B0">
      <w:pPr>
        <w:contextualSpacing/>
        <w:rPr>
          <w:sz w:val="28"/>
          <w:szCs w:val="28"/>
        </w:rPr>
      </w:pPr>
    </w:p>
    <w:p w14:paraId="63AC8CAE" w14:textId="77777777" w:rsidR="00F9512B" w:rsidRDefault="00F9512B" w:rsidP="008320B0">
      <w:pPr>
        <w:contextualSpacing/>
        <w:rPr>
          <w:sz w:val="28"/>
          <w:szCs w:val="28"/>
        </w:rPr>
      </w:pPr>
    </w:p>
    <w:p w14:paraId="0E4A4D61" w14:textId="320ED997" w:rsidR="008320B0" w:rsidRPr="0006270C" w:rsidRDefault="00F9512B" w:rsidP="008320B0">
      <w:pPr>
        <w:contextualSpacing/>
        <w:rPr>
          <w:sz w:val="28"/>
          <w:szCs w:val="28"/>
        </w:rPr>
      </w:pPr>
      <w:r>
        <w:rPr>
          <w:sz w:val="28"/>
          <w:szCs w:val="28"/>
        </w:rPr>
        <w:t>August 2023</w:t>
      </w:r>
    </w:p>
    <w:p w14:paraId="53873FC1" w14:textId="785E8DA6" w:rsidR="003E749D" w:rsidRPr="008320B0" w:rsidRDefault="00823A74" w:rsidP="003E749D">
      <w:pPr>
        <w:contextualSpacing/>
        <w:rPr>
          <w:szCs w:val="28"/>
        </w:rPr>
      </w:pPr>
      <w:r w:rsidRPr="002555D7">
        <w:rPr>
          <w:noProof/>
        </w:rPr>
        <w:drawing>
          <wp:anchor distT="0" distB="0" distL="114300" distR="114300" simplePos="0" relativeHeight="251659264" behindDoc="0" locked="0" layoutInCell="1" allowOverlap="1" wp14:anchorId="75D01795" wp14:editId="4B25ADFB">
            <wp:simplePos x="0" y="0"/>
            <wp:positionH relativeFrom="page">
              <wp:posOffset>51435</wp:posOffset>
            </wp:positionH>
            <wp:positionV relativeFrom="page">
              <wp:posOffset>6978015</wp:posOffset>
            </wp:positionV>
            <wp:extent cx="7531100" cy="36804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1100" cy="3680460"/>
                    </a:xfrm>
                    <a:prstGeom prst="rect">
                      <a:avLst/>
                    </a:prstGeom>
                  </pic:spPr>
                </pic:pic>
              </a:graphicData>
            </a:graphic>
            <wp14:sizeRelH relativeFrom="page">
              <wp14:pctWidth>0</wp14:pctWidth>
            </wp14:sizeRelH>
            <wp14:sizeRelV relativeFrom="page">
              <wp14:pctHeight>0</wp14:pctHeight>
            </wp14:sizeRelV>
          </wp:anchor>
        </w:drawing>
      </w:r>
      <w:r w:rsidR="00F9512B">
        <w:rPr>
          <w:sz w:val="28"/>
          <w:szCs w:val="28"/>
        </w:rPr>
        <w:t>Leanne Bentley</w:t>
      </w:r>
      <w:r w:rsidR="003E749D" w:rsidRPr="002555D7">
        <w:br w:type="page"/>
      </w:r>
    </w:p>
    <w:sdt>
      <w:sdtPr>
        <w:rPr>
          <w:rFonts w:ascii="Trebuchet MS" w:eastAsia="Times New Roman" w:hAnsi="Trebuchet MS" w:cs="Times New Roman"/>
          <w:color w:val="auto"/>
          <w:sz w:val="24"/>
          <w:szCs w:val="24"/>
        </w:rPr>
        <w:id w:val="-981085015"/>
        <w:docPartObj>
          <w:docPartGallery w:val="Table of Contents"/>
          <w:docPartUnique/>
        </w:docPartObj>
      </w:sdtPr>
      <w:sdtEndPr/>
      <w:sdtContent>
        <w:p w14:paraId="3EE0BA9E" w14:textId="5E6D02E1" w:rsidR="000C4C7A" w:rsidRPr="00F9512B" w:rsidRDefault="000C4C7A">
          <w:pPr>
            <w:pStyle w:val="TOCHeading"/>
            <w:rPr>
              <w:rStyle w:val="Heading1Char"/>
              <w:rFonts w:ascii="Trebuchet MS" w:hAnsi="Trebuchet MS"/>
            </w:rPr>
          </w:pPr>
          <w:r w:rsidRPr="00F9512B">
            <w:rPr>
              <w:rStyle w:val="Heading1Char"/>
              <w:rFonts w:ascii="Trebuchet MS" w:hAnsi="Trebuchet MS"/>
            </w:rPr>
            <w:t>Contents</w:t>
          </w:r>
        </w:p>
        <w:p w14:paraId="4E640EE6" w14:textId="78B88C82" w:rsidR="000C4C7A" w:rsidRDefault="00C27C5D">
          <w:pPr>
            <w:pStyle w:val="TOC1"/>
          </w:pPr>
          <w:r>
            <w:rPr>
              <w:b/>
              <w:bCs/>
            </w:rPr>
            <w:t>First Aid Qualification</w:t>
          </w:r>
          <w:r w:rsidR="00293E8F">
            <w:rPr>
              <w:b/>
              <w:bCs/>
            </w:rPr>
            <w:t>s</w:t>
          </w:r>
          <w:r w:rsidR="000C4C7A">
            <w:ptab w:relativeTo="margin" w:alignment="right" w:leader="dot"/>
          </w:r>
          <w:r w:rsidR="00293E8F">
            <w:rPr>
              <w:b/>
              <w:bCs/>
            </w:rPr>
            <w:t>3</w:t>
          </w:r>
        </w:p>
        <w:p w14:paraId="607E0634" w14:textId="41041006" w:rsidR="00C27C5D" w:rsidRDefault="00C27C5D" w:rsidP="00C27C5D">
          <w:pPr>
            <w:pStyle w:val="TOC1"/>
            <w:rPr>
              <w:b/>
              <w:bCs/>
            </w:rPr>
          </w:pPr>
          <w:r>
            <w:rPr>
              <w:b/>
              <w:bCs/>
            </w:rPr>
            <w:t>Administering Medicines Course</w:t>
          </w:r>
          <w:r w:rsidR="000C4C7A">
            <w:ptab w:relativeTo="margin" w:alignment="right" w:leader="dot"/>
          </w:r>
          <w:r w:rsidR="00293E8F">
            <w:rPr>
              <w:b/>
              <w:bCs/>
            </w:rPr>
            <w:t>3</w:t>
          </w:r>
        </w:p>
        <w:p w14:paraId="56C2C6CF" w14:textId="748D0CFF" w:rsidR="00C27C5D" w:rsidRPr="00C27C5D" w:rsidRDefault="00C27C5D" w:rsidP="00C27C5D">
          <w:pPr>
            <w:pStyle w:val="TOC1"/>
            <w:rPr>
              <w:b/>
              <w:bCs/>
            </w:rPr>
          </w:pPr>
          <w:r>
            <w:rPr>
              <w:b/>
              <w:bCs/>
            </w:rPr>
            <w:t>Asthma Pumps and EpiPens</w:t>
          </w:r>
          <w:r>
            <w:ptab w:relativeTo="margin" w:alignment="right" w:leader="dot"/>
          </w:r>
          <w:r w:rsidR="00293E8F">
            <w:rPr>
              <w:b/>
              <w:bCs/>
            </w:rPr>
            <w:t>3</w:t>
          </w:r>
        </w:p>
        <w:p w14:paraId="0951D762" w14:textId="008BD903" w:rsidR="00C27C5D" w:rsidRDefault="00293E8F" w:rsidP="00C27C5D">
          <w:pPr>
            <w:pStyle w:val="TOC1"/>
          </w:pPr>
          <w:r>
            <w:rPr>
              <w:b/>
              <w:bCs/>
            </w:rPr>
            <w:t>Over the Counter Medicines</w:t>
          </w:r>
          <w:r w:rsidR="00C27C5D">
            <w:rPr>
              <w:b/>
              <w:bCs/>
            </w:rPr>
            <w:t xml:space="preserve"> </w:t>
          </w:r>
          <w:r w:rsidR="00C27C5D">
            <w:ptab w:relativeTo="margin" w:alignment="right" w:leader="dot"/>
          </w:r>
          <w:r>
            <w:rPr>
              <w:b/>
              <w:bCs/>
            </w:rPr>
            <w:t>3</w:t>
          </w:r>
        </w:p>
        <w:p w14:paraId="23C07876" w14:textId="6C293CE3" w:rsidR="00C27C5D" w:rsidRDefault="00293E8F" w:rsidP="00C27C5D">
          <w:pPr>
            <w:pStyle w:val="TOC1"/>
          </w:pPr>
          <w:r>
            <w:rPr>
              <w:b/>
              <w:bCs/>
            </w:rPr>
            <w:t>Recording an Incident</w:t>
          </w:r>
          <w:r w:rsidR="00C27C5D">
            <w:ptab w:relativeTo="margin" w:alignment="right" w:leader="dot"/>
          </w:r>
          <w:r w:rsidR="00C27C5D">
            <w:rPr>
              <w:b/>
              <w:bCs/>
            </w:rPr>
            <w:t>4</w:t>
          </w:r>
        </w:p>
        <w:p w14:paraId="29DA00A3" w14:textId="716CC2AF" w:rsidR="00C27C5D" w:rsidRDefault="00293E8F" w:rsidP="00C27C5D">
          <w:pPr>
            <w:pStyle w:val="TOC1"/>
          </w:pPr>
          <w:r>
            <w:rPr>
              <w:b/>
              <w:bCs/>
            </w:rPr>
            <w:t>First Aid Kits</w:t>
          </w:r>
          <w:r w:rsidR="00C27C5D">
            <w:ptab w:relativeTo="margin" w:alignment="right" w:leader="dot"/>
          </w:r>
          <w:r w:rsidR="00C27C5D">
            <w:rPr>
              <w:b/>
              <w:bCs/>
            </w:rPr>
            <w:t>4</w:t>
          </w:r>
        </w:p>
        <w:p w14:paraId="2B5748C7" w14:textId="0AC447FF" w:rsidR="00C27C5D" w:rsidRDefault="00293E8F" w:rsidP="00C27C5D">
          <w:pPr>
            <w:pStyle w:val="TOC1"/>
          </w:pPr>
          <w:r>
            <w:rPr>
              <w:b/>
              <w:bCs/>
            </w:rPr>
            <w:t>When a First Aider is required</w:t>
          </w:r>
          <w:r w:rsidR="00C27C5D">
            <w:ptab w:relativeTo="margin" w:alignment="right" w:leader="dot"/>
          </w:r>
          <w:r w:rsidR="00C27C5D">
            <w:rPr>
              <w:b/>
              <w:bCs/>
            </w:rPr>
            <w:t>4</w:t>
          </w:r>
        </w:p>
        <w:p w14:paraId="4E1D57EC" w14:textId="77777777" w:rsidR="00C27C5D" w:rsidRPr="00C27C5D" w:rsidRDefault="00C27C5D" w:rsidP="00C27C5D">
          <w:pPr>
            <w:rPr>
              <w:lang w:val="en-GB" w:eastAsia="en-GB"/>
            </w:rPr>
          </w:pPr>
        </w:p>
        <w:p w14:paraId="7E2C776D" w14:textId="6CFE4E90" w:rsidR="000C4C7A" w:rsidRDefault="0051420A">
          <w:pPr>
            <w:pStyle w:val="TOC3"/>
            <w:ind w:left="446"/>
          </w:pPr>
        </w:p>
      </w:sdtContent>
    </w:sdt>
    <w:p w14:paraId="66442A4A" w14:textId="77777777" w:rsidR="00F9512B" w:rsidRDefault="008320B0" w:rsidP="00F9512B">
      <w:pPr>
        <w:widowControl/>
        <w:autoSpaceDE/>
        <w:autoSpaceDN/>
        <w:adjustRightInd/>
        <w:ind w:left="360"/>
      </w:pPr>
      <w:r>
        <w:br w:type="page"/>
      </w:r>
    </w:p>
    <w:p w14:paraId="63DDA2BE" w14:textId="77777777" w:rsidR="00CB3D98" w:rsidRDefault="00CB3D98" w:rsidP="00A67A9B">
      <w:pPr>
        <w:pStyle w:val="Heading1"/>
        <w:widowControl/>
        <w:spacing w:line="360" w:lineRule="auto"/>
        <w:rPr>
          <w:rFonts w:eastAsiaTheme="minorHAnsi" w:cstheme="minorBidi"/>
          <w:szCs w:val="24"/>
          <w:lang w:val="en-GB"/>
        </w:rPr>
      </w:pPr>
      <w:r>
        <w:lastRenderedPageBreak/>
        <w:t>First Aid Qualifications</w:t>
      </w:r>
      <w:r w:rsidRPr="00CB3D98">
        <w:rPr>
          <w:rFonts w:eastAsiaTheme="minorHAnsi" w:cstheme="minorBidi"/>
          <w:szCs w:val="24"/>
          <w:lang w:val="en-GB"/>
        </w:rPr>
        <w:t xml:space="preserve"> </w:t>
      </w:r>
    </w:p>
    <w:p w14:paraId="15B1FC84" w14:textId="77777777" w:rsidR="00A67A9B" w:rsidRDefault="00CB3D98" w:rsidP="00A67A9B">
      <w:pPr>
        <w:widowControl/>
        <w:autoSpaceDE/>
        <w:autoSpaceDN/>
        <w:adjustRightInd/>
        <w:rPr>
          <w:rFonts w:eastAsiaTheme="minorHAnsi" w:cstheme="minorBidi"/>
          <w:szCs w:val="24"/>
          <w:lang w:val="en-GB"/>
        </w:rPr>
      </w:pPr>
      <w:r w:rsidRPr="00F9512B">
        <w:rPr>
          <w:rFonts w:eastAsiaTheme="minorHAnsi" w:cstheme="minorBidi"/>
          <w:szCs w:val="24"/>
          <w:lang w:val="en-GB"/>
        </w:rPr>
        <w:t xml:space="preserve">Paediatric first aid qualification is required for 0-5years, this needs to be adhered to for school visits as well. A paediatric qualification is applicable until the individual child reaches puberty. </w:t>
      </w:r>
    </w:p>
    <w:p w14:paraId="4095A8CE" w14:textId="699BB66A" w:rsidR="00CB3D98" w:rsidRPr="00A67A9B" w:rsidRDefault="00CB3D98" w:rsidP="00A67A9B">
      <w:pPr>
        <w:widowControl/>
        <w:autoSpaceDE/>
        <w:autoSpaceDN/>
        <w:adjustRightInd/>
        <w:rPr>
          <w:rFonts w:eastAsiaTheme="minorHAnsi" w:cstheme="minorBidi"/>
          <w:szCs w:val="24"/>
          <w:lang w:val="en-GB"/>
        </w:rPr>
      </w:pPr>
      <w:r w:rsidRPr="00F9512B">
        <w:rPr>
          <w:rFonts w:eastAsiaTheme="minorHAnsi" w:cstheme="minorBidi"/>
          <w:szCs w:val="24"/>
          <w:lang w:val="en-GB"/>
        </w:rPr>
        <w:t xml:space="preserve">If you are leading activities such as forest schools or DofE, you should have an outdoor first aid qualification. This would also be appropriate for other activities taking place in remote outdoor environments such as mountain biking. </w:t>
      </w:r>
    </w:p>
    <w:p w14:paraId="792C24E5" w14:textId="4A47D3D0" w:rsidR="00F9512B" w:rsidRDefault="00F9512B" w:rsidP="00A67A9B">
      <w:pPr>
        <w:pStyle w:val="Heading1"/>
        <w:widowControl/>
        <w:spacing w:line="360" w:lineRule="auto"/>
      </w:pPr>
      <w:r>
        <w:t>Administering Medicines Course</w:t>
      </w:r>
    </w:p>
    <w:p w14:paraId="57526CE1" w14:textId="72D6CCF6" w:rsidR="00F9512B" w:rsidRDefault="00F9512B" w:rsidP="00A67A9B">
      <w:pPr>
        <w:widowControl/>
        <w:autoSpaceDE/>
        <w:autoSpaceDN/>
        <w:adjustRightInd/>
        <w:rPr>
          <w:rFonts w:eastAsiaTheme="minorHAnsi" w:cstheme="minorBidi"/>
        </w:rPr>
      </w:pPr>
      <w:r w:rsidRPr="00F9512B">
        <w:t xml:space="preserve">Being a qualified first aider does not mean that you are able to administer </w:t>
      </w:r>
      <w:r w:rsidRPr="00F9512B">
        <w:rPr>
          <w:rFonts w:eastAsiaTheme="minorHAnsi" w:cstheme="minorBidi"/>
        </w:rPr>
        <w:t>medicines</w:t>
      </w:r>
      <w:r w:rsidR="007C7BE5">
        <w:rPr>
          <w:rFonts w:eastAsiaTheme="minorHAnsi" w:cstheme="minorBidi"/>
        </w:rPr>
        <w:t>.</w:t>
      </w:r>
      <w:r w:rsidRPr="00F9512B">
        <w:rPr>
          <w:rFonts w:eastAsiaTheme="minorHAnsi" w:cstheme="minorBidi"/>
        </w:rPr>
        <w:t xml:space="preserve"> </w:t>
      </w:r>
      <w:r w:rsidR="007C7BE5">
        <w:rPr>
          <w:rFonts w:eastAsiaTheme="minorHAnsi" w:cstheme="minorBidi"/>
        </w:rPr>
        <w:t>Y</w:t>
      </w:r>
      <w:r w:rsidRPr="00F9512B">
        <w:rPr>
          <w:rFonts w:eastAsiaTheme="minorHAnsi" w:cstheme="minorBidi"/>
        </w:rPr>
        <w:t xml:space="preserve">ou need to complete the administrating medicines course. </w:t>
      </w:r>
    </w:p>
    <w:p w14:paraId="71D19465" w14:textId="675F8134" w:rsidR="00F9512B" w:rsidRPr="00F9512B" w:rsidRDefault="00F9512B" w:rsidP="00A67A9B">
      <w:pPr>
        <w:pStyle w:val="Heading1"/>
        <w:widowControl/>
        <w:spacing w:line="360" w:lineRule="auto"/>
        <w:rPr>
          <w:rFonts w:eastAsiaTheme="minorHAnsi"/>
          <w:b/>
        </w:rPr>
      </w:pPr>
      <w:r>
        <w:rPr>
          <w:rFonts w:eastAsiaTheme="minorHAnsi"/>
        </w:rPr>
        <w:t>Asthma Pumps and Epipens</w:t>
      </w:r>
    </w:p>
    <w:p w14:paraId="255492A5" w14:textId="3EA0CFED" w:rsidR="00A67A9B" w:rsidRDefault="00F9512B" w:rsidP="00A67A9B">
      <w:pPr>
        <w:widowControl/>
        <w:autoSpaceDE/>
        <w:autoSpaceDN/>
        <w:adjustRightInd/>
        <w:rPr>
          <w:rFonts w:eastAsiaTheme="minorHAnsi" w:cstheme="minorBidi"/>
          <w:szCs w:val="24"/>
          <w:lang w:val="en-GB"/>
        </w:rPr>
      </w:pPr>
      <w:r w:rsidRPr="00F9512B">
        <w:rPr>
          <w:rFonts w:eastAsiaTheme="minorHAnsi" w:cstheme="minorBidi"/>
          <w:szCs w:val="24"/>
          <w:lang w:val="en-GB"/>
        </w:rPr>
        <w:t xml:space="preserve">Staff administering asthma pumps or </w:t>
      </w:r>
      <w:r w:rsidR="00C27C5D">
        <w:rPr>
          <w:rFonts w:eastAsiaTheme="minorHAnsi" w:cstheme="minorBidi"/>
          <w:szCs w:val="24"/>
          <w:lang w:val="en-GB"/>
        </w:rPr>
        <w:t>E</w:t>
      </w:r>
      <w:r w:rsidRPr="00F9512B">
        <w:rPr>
          <w:rFonts w:eastAsiaTheme="minorHAnsi" w:cstheme="minorBidi"/>
          <w:szCs w:val="24"/>
          <w:lang w:val="en-GB"/>
        </w:rPr>
        <w:t>pi</w:t>
      </w:r>
      <w:r w:rsidR="00C27C5D">
        <w:rPr>
          <w:rFonts w:eastAsiaTheme="minorHAnsi" w:cstheme="minorBidi"/>
          <w:szCs w:val="24"/>
          <w:lang w:val="en-GB"/>
        </w:rPr>
        <w:t>P</w:t>
      </w:r>
      <w:r w:rsidRPr="00F9512B">
        <w:rPr>
          <w:rFonts w:eastAsiaTheme="minorHAnsi" w:cstheme="minorBidi"/>
          <w:szCs w:val="24"/>
          <w:lang w:val="en-GB"/>
        </w:rPr>
        <w:t>ens should ensure they have been instructed by an appropriate medical professional</w:t>
      </w:r>
      <w:r w:rsidR="00D6395C">
        <w:rPr>
          <w:rFonts w:eastAsiaTheme="minorHAnsi" w:cstheme="minorBidi"/>
          <w:szCs w:val="24"/>
          <w:lang w:val="en-GB"/>
        </w:rPr>
        <w:t xml:space="preserve">. This could be an </w:t>
      </w:r>
      <w:r w:rsidRPr="00F9512B">
        <w:rPr>
          <w:rFonts w:eastAsiaTheme="minorHAnsi" w:cstheme="minorBidi"/>
          <w:szCs w:val="24"/>
          <w:lang w:val="en-GB"/>
        </w:rPr>
        <w:t>asthma nurse.</w:t>
      </w:r>
    </w:p>
    <w:p w14:paraId="22E80808" w14:textId="64CCF15E" w:rsidR="00F9512B" w:rsidRPr="00F9512B" w:rsidRDefault="00F9512B" w:rsidP="00A67A9B">
      <w:pPr>
        <w:widowControl/>
        <w:autoSpaceDE/>
        <w:autoSpaceDN/>
        <w:adjustRightInd/>
        <w:rPr>
          <w:rFonts w:eastAsiaTheme="minorHAnsi" w:cstheme="minorBidi"/>
          <w:szCs w:val="24"/>
          <w:lang w:val="en-GB"/>
        </w:rPr>
      </w:pPr>
      <w:r w:rsidRPr="00F9512B">
        <w:rPr>
          <w:rFonts w:eastAsiaTheme="minorHAnsi" w:cstheme="minorBidi"/>
          <w:szCs w:val="24"/>
          <w:lang w:val="en-GB"/>
        </w:rPr>
        <w:t>Children</w:t>
      </w:r>
      <w:r>
        <w:rPr>
          <w:rFonts w:eastAsiaTheme="minorHAnsi" w:cstheme="minorBidi"/>
          <w:szCs w:val="24"/>
          <w:lang w:val="en-GB"/>
        </w:rPr>
        <w:t xml:space="preserve"> and </w:t>
      </w:r>
      <w:r w:rsidRPr="00F9512B">
        <w:rPr>
          <w:rFonts w:eastAsiaTheme="minorHAnsi" w:cstheme="minorBidi"/>
          <w:szCs w:val="24"/>
          <w:lang w:val="en-GB"/>
        </w:rPr>
        <w:t xml:space="preserve">staff must have easy and quick access to asthma inhalers, glucose testing and adrenaline pens throughout the visits.  They should not be locked away. </w:t>
      </w:r>
    </w:p>
    <w:p w14:paraId="380B00B6" w14:textId="70C80203" w:rsidR="00F9512B" w:rsidRPr="00F9512B" w:rsidRDefault="00F9512B" w:rsidP="00A67A9B">
      <w:pPr>
        <w:pStyle w:val="Heading1"/>
        <w:widowControl/>
        <w:spacing w:line="360" w:lineRule="auto"/>
        <w:rPr>
          <w:rFonts w:eastAsiaTheme="minorHAnsi"/>
          <w:lang w:val="en-GB"/>
        </w:rPr>
      </w:pPr>
      <w:r>
        <w:rPr>
          <w:rFonts w:eastAsiaTheme="minorHAnsi"/>
          <w:lang w:val="en-GB"/>
        </w:rPr>
        <w:t>Over the Counter Medicines</w:t>
      </w:r>
    </w:p>
    <w:p w14:paraId="3CA2B7F0" w14:textId="304DABF5" w:rsidR="00A67A9B" w:rsidRDefault="00F9512B" w:rsidP="00A67A9B">
      <w:pPr>
        <w:widowControl/>
        <w:autoSpaceDE/>
        <w:autoSpaceDN/>
        <w:adjustRightInd/>
        <w:rPr>
          <w:rFonts w:eastAsiaTheme="minorHAnsi" w:cstheme="minorBidi"/>
          <w:b/>
          <w:szCs w:val="24"/>
          <w:lang w:val="en-GB"/>
        </w:rPr>
      </w:pPr>
      <w:r w:rsidRPr="00F9512B">
        <w:rPr>
          <w:rFonts w:eastAsiaTheme="minorHAnsi" w:cstheme="minorBidi"/>
          <w:szCs w:val="24"/>
          <w:lang w:val="en-GB"/>
        </w:rPr>
        <w:t>School should not purchase and supply over the counter medicines such as paracetamol.  If you are to administer ‘over the counter’ medicines, written permission is required from the parent</w:t>
      </w:r>
      <w:r w:rsidR="00DC3F52">
        <w:rPr>
          <w:rFonts w:eastAsiaTheme="minorHAnsi" w:cstheme="minorBidi"/>
          <w:szCs w:val="24"/>
          <w:lang w:val="en-GB"/>
        </w:rPr>
        <w:t>.</w:t>
      </w:r>
      <w:r w:rsidRPr="00F9512B">
        <w:rPr>
          <w:rFonts w:eastAsiaTheme="minorHAnsi" w:cstheme="minorBidi"/>
          <w:szCs w:val="24"/>
          <w:lang w:val="en-GB"/>
        </w:rPr>
        <w:t xml:space="preserve"> </w:t>
      </w:r>
      <w:r w:rsidR="00DC3F52">
        <w:rPr>
          <w:rFonts w:eastAsiaTheme="minorHAnsi" w:cstheme="minorBidi"/>
          <w:szCs w:val="24"/>
          <w:lang w:val="en-GB"/>
        </w:rPr>
        <w:t>T</w:t>
      </w:r>
      <w:r w:rsidRPr="00F9512B">
        <w:rPr>
          <w:rFonts w:eastAsiaTheme="minorHAnsi" w:cstheme="minorBidi"/>
          <w:szCs w:val="24"/>
          <w:lang w:val="en-GB"/>
        </w:rPr>
        <w:t>he parent then needs to supply the medicine.</w:t>
      </w:r>
    </w:p>
    <w:p w14:paraId="1DA3895B" w14:textId="2E712F19" w:rsidR="00A67A9B" w:rsidRDefault="00F9512B" w:rsidP="00A67A9B">
      <w:pPr>
        <w:widowControl/>
        <w:autoSpaceDE/>
        <w:autoSpaceDN/>
        <w:adjustRightInd/>
        <w:rPr>
          <w:rFonts w:eastAsiaTheme="minorHAnsi" w:cstheme="minorBidi"/>
          <w:szCs w:val="24"/>
          <w:lang w:val="en-GB"/>
        </w:rPr>
      </w:pPr>
      <w:r w:rsidRPr="00F9512B">
        <w:rPr>
          <w:rFonts w:eastAsiaTheme="minorHAnsi" w:cstheme="minorBidi"/>
          <w:szCs w:val="24"/>
          <w:lang w:val="en-GB"/>
        </w:rPr>
        <w:lastRenderedPageBreak/>
        <w:t xml:space="preserve">You </w:t>
      </w:r>
      <w:r w:rsidRPr="00F9512B">
        <w:rPr>
          <w:rFonts w:eastAsiaTheme="minorHAnsi" w:cstheme="minorBidi"/>
          <w:b/>
          <w:iCs/>
          <w:szCs w:val="24"/>
          <w:lang w:val="en-GB"/>
        </w:rPr>
        <w:t>must</w:t>
      </w:r>
      <w:r w:rsidRPr="00F9512B">
        <w:rPr>
          <w:rFonts w:eastAsiaTheme="minorHAnsi" w:cstheme="minorBidi"/>
          <w:szCs w:val="24"/>
          <w:lang w:val="en-GB"/>
        </w:rPr>
        <w:t xml:space="preserve"> follow your own </w:t>
      </w:r>
      <w:r w:rsidR="00FF3459" w:rsidRPr="00F9512B">
        <w:rPr>
          <w:rFonts w:eastAsiaTheme="minorHAnsi" w:cstheme="minorBidi"/>
          <w:szCs w:val="24"/>
          <w:lang w:val="en-GB"/>
        </w:rPr>
        <w:t>school’s</w:t>
      </w:r>
      <w:r w:rsidRPr="00F9512B">
        <w:rPr>
          <w:rFonts w:eastAsiaTheme="minorHAnsi" w:cstheme="minorBidi"/>
          <w:szCs w:val="24"/>
          <w:lang w:val="en-GB"/>
        </w:rPr>
        <w:t xml:space="preserve"> policy at all times</w:t>
      </w:r>
      <w:r w:rsidR="00490122">
        <w:rPr>
          <w:rFonts w:eastAsiaTheme="minorHAnsi" w:cstheme="minorBidi"/>
          <w:szCs w:val="24"/>
          <w:lang w:val="en-GB"/>
        </w:rPr>
        <w:t>.</w:t>
      </w:r>
      <w:r w:rsidRPr="00F9512B">
        <w:rPr>
          <w:rFonts w:eastAsiaTheme="minorHAnsi" w:cstheme="minorBidi"/>
          <w:szCs w:val="24"/>
          <w:lang w:val="en-GB"/>
        </w:rPr>
        <w:t xml:space="preserve"> </w:t>
      </w:r>
      <w:r w:rsidR="00490122">
        <w:rPr>
          <w:rFonts w:eastAsiaTheme="minorHAnsi" w:cstheme="minorBidi"/>
          <w:szCs w:val="24"/>
          <w:lang w:val="en-GB"/>
        </w:rPr>
        <w:t>I</w:t>
      </w:r>
      <w:r w:rsidRPr="00F9512B">
        <w:rPr>
          <w:rFonts w:eastAsiaTheme="minorHAnsi" w:cstheme="minorBidi"/>
          <w:szCs w:val="24"/>
          <w:lang w:val="en-GB"/>
        </w:rPr>
        <w:t xml:space="preserve">f you are administering non-prescription medicines on a school trip you need to ensure that the schools policy reflects this. </w:t>
      </w:r>
    </w:p>
    <w:p w14:paraId="1D61B041" w14:textId="21A3A2A6" w:rsidR="00F9512B" w:rsidRDefault="00F9512B" w:rsidP="00A67A9B">
      <w:pPr>
        <w:widowControl/>
        <w:autoSpaceDE/>
        <w:autoSpaceDN/>
        <w:adjustRightInd/>
        <w:rPr>
          <w:rFonts w:eastAsiaTheme="minorHAnsi" w:cstheme="minorBidi"/>
          <w:b/>
          <w:szCs w:val="24"/>
          <w:lang w:val="en-GB"/>
        </w:rPr>
      </w:pPr>
      <w:r w:rsidRPr="00F9512B">
        <w:rPr>
          <w:rFonts w:eastAsiaTheme="minorHAnsi" w:cstheme="minorBidi"/>
          <w:szCs w:val="24"/>
          <w:lang w:val="en-GB"/>
        </w:rPr>
        <w:t xml:space="preserve">Travel sickness tables have to be administered as per the </w:t>
      </w:r>
      <w:r w:rsidR="00FF3459" w:rsidRPr="00F9512B">
        <w:rPr>
          <w:rFonts w:eastAsiaTheme="minorHAnsi" w:cstheme="minorBidi"/>
          <w:szCs w:val="24"/>
          <w:lang w:val="en-GB"/>
        </w:rPr>
        <w:t>school’s</w:t>
      </w:r>
      <w:r w:rsidRPr="00F9512B">
        <w:rPr>
          <w:rFonts w:eastAsiaTheme="minorHAnsi" w:cstheme="minorBidi"/>
          <w:szCs w:val="24"/>
          <w:lang w:val="en-GB"/>
        </w:rPr>
        <w:t xml:space="preserve"> policy for administering medicines. </w:t>
      </w:r>
    </w:p>
    <w:p w14:paraId="51F2AD62" w14:textId="6B0CB179" w:rsidR="00F9512B" w:rsidRPr="004B3C90" w:rsidRDefault="00F9512B" w:rsidP="00A67A9B">
      <w:pPr>
        <w:pStyle w:val="Heading1"/>
        <w:widowControl/>
        <w:spacing w:line="360" w:lineRule="auto"/>
        <w:rPr>
          <w:rFonts w:eastAsiaTheme="minorHAnsi" w:cstheme="minorBidi"/>
          <w:b/>
          <w:szCs w:val="24"/>
          <w:lang w:val="en-GB"/>
        </w:rPr>
      </w:pPr>
      <w:r>
        <w:rPr>
          <w:rFonts w:eastAsiaTheme="minorHAnsi"/>
          <w:lang w:val="en-GB"/>
        </w:rPr>
        <w:t>Recording an Incident</w:t>
      </w:r>
    </w:p>
    <w:p w14:paraId="09C73A42" w14:textId="722717E2" w:rsidR="00A67A9B" w:rsidRDefault="00F9512B" w:rsidP="00A67A9B">
      <w:pPr>
        <w:widowControl/>
        <w:autoSpaceDE/>
        <w:autoSpaceDN/>
        <w:adjustRightInd/>
        <w:rPr>
          <w:rFonts w:eastAsiaTheme="minorHAnsi" w:cstheme="minorBidi"/>
          <w:b/>
          <w:szCs w:val="24"/>
          <w:lang w:val="en-GB"/>
        </w:rPr>
      </w:pPr>
      <w:r w:rsidRPr="00F9512B">
        <w:rPr>
          <w:rFonts w:eastAsiaTheme="minorHAnsi" w:cstheme="minorBidi"/>
          <w:szCs w:val="24"/>
          <w:lang w:val="en-GB"/>
        </w:rPr>
        <w:t>It is strongly recommended that hard copies of an incident form are taken with you on a visit</w:t>
      </w:r>
      <w:r w:rsidR="00490122">
        <w:rPr>
          <w:rFonts w:eastAsiaTheme="minorHAnsi" w:cstheme="minorBidi"/>
          <w:szCs w:val="24"/>
          <w:lang w:val="en-GB"/>
        </w:rPr>
        <w:t>.</w:t>
      </w:r>
      <w:r w:rsidRPr="00F9512B">
        <w:rPr>
          <w:rFonts w:eastAsiaTheme="minorHAnsi" w:cstheme="minorBidi"/>
          <w:szCs w:val="24"/>
          <w:lang w:val="en-GB"/>
        </w:rPr>
        <w:t xml:space="preserve"> </w:t>
      </w:r>
      <w:r w:rsidR="00490122">
        <w:rPr>
          <w:rFonts w:eastAsiaTheme="minorHAnsi" w:cstheme="minorBidi"/>
          <w:szCs w:val="24"/>
          <w:lang w:val="en-GB"/>
        </w:rPr>
        <w:t>You</w:t>
      </w:r>
      <w:r w:rsidRPr="00F9512B">
        <w:rPr>
          <w:rFonts w:eastAsiaTheme="minorHAnsi" w:cstheme="minorBidi"/>
          <w:szCs w:val="24"/>
          <w:lang w:val="en-GB"/>
        </w:rPr>
        <w:t xml:space="preserve"> can </w:t>
      </w:r>
      <w:r w:rsidR="00490122">
        <w:rPr>
          <w:rFonts w:eastAsiaTheme="minorHAnsi" w:cstheme="minorBidi"/>
          <w:szCs w:val="24"/>
          <w:lang w:val="en-GB"/>
        </w:rPr>
        <w:t xml:space="preserve">then </w:t>
      </w:r>
      <w:r w:rsidRPr="00F9512B">
        <w:rPr>
          <w:rFonts w:eastAsiaTheme="minorHAnsi" w:cstheme="minorBidi"/>
          <w:szCs w:val="24"/>
          <w:lang w:val="en-GB"/>
        </w:rPr>
        <w:t xml:space="preserve">complete </w:t>
      </w:r>
      <w:r w:rsidR="00490122">
        <w:rPr>
          <w:rFonts w:eastAsiaTheme="minorHAnsi" w:cstheme="minorBidi"/>
          <w:szCs w:val="24"/>
          <w:lang w:val="en-GB"/>
        </w:rPr>
        <w:t xml:space="preserve">the form </w:t>
      </w:r>
      <w:r w:rsidRPr="00F9512B">
        <w:rPr>
          <w:rFonts w:eastAsiaTheme="minorHAnsi" w:cstheme="minorBidi"/>
          <w:szCs w:val="24"/>
          <w:lang w:val="en-GB"/>
        </w:rPr>
        <w:t xml:space="preserve">at an appropriate time on the visit rather than trying to retain information until you return. </w:t>
      </w:r>
    </w:p>
    <w:p w14:paraId="02629244" w14:textId="30B779C5" w:rsidR="00CB3D98" w:rsidRPr="004B3C90" w:rsidRDefault="00F9512B" w:rsidP="00A67A9B">
      <w:pPr>
        <w:widowControl/>
        <w:autoSpaceDE/>
        <w:autoSpaceDN/>
        <w:adjustRightInd/>
        <w:rPr>
          <w:rFonts w:eastAsiaTheme="minorHAnsi" w:cstheme="minorBidi"/>
          <w:b/>
          <w:szCs w:val="24"/>
          <w:lang w:val="en-GB"/>
        </w:rPr>
      </w:pPr>
      <w:r w:rsidRPr="00F9512B">
        <w:rPr>
          <w:rFonts w:eastAsiaTheme="minorHAnsi" w:cstheme="minorBidi"/>
          <w:szCs w:val="24"/>
          <w:lang w:val="en-GB"/>
        </w:rPr>
        <w:t>If there is an accident or incident, try to collect witness statements at the time especially if they are not a part of the school party. These will be valuable for a review of the accident</w:t>
      </w:r>
      <w:r w:rsidR="00CB3D98">
        <w:rPr>
          <w:rFonts w:eastAsiaTheme="minorHAnsi" w:cstheme="minorBidi"/>
          <w:szCs w:val="24"/>
          <w:lang w:val="en-GB"/>
        </w:rPr>
        <w:t xml:space="preserve"> or </w:t>
      </w:r>
      <w:r w:rsidRPr="00F9512B">
        <w:rPr>
          <w:rFonts w:eastAsiaTheme="minorHAnsi" w:cstheme="minorBidi"/>
          <w:szCs w:val="24"/>
          <w:lang w:val="en-GB"/>
        </w:rPr>
        <w:t xml:space="preserve">incident. </w:t>
      </w:r>
    </w:p>
    <w:p w14:paraId="03548027" w14:textId="57A1D226" w:rsidR="004B3C90" w:rsidRDefault="004B3C90" w:rsidP="00A67A9B">
      <w:pPr>
        <w:pStyle w:val="Heading1"/>
        <w:widowControl/>
        <w:spacing w:line="360" w:lineRule="auto"/>
        <w:rPr>
          <w:rFonts w:eastAsiaTheme="minorHAnsi"/>
          <w:lang w:val="en-GB"/>
        </w:rPr>
      </w:pPr>
      <w:r>
        <w:rPr>
          <w:rFonts w:eastAsiaTheme="minorHAnsi"/>
          <w:lang w:val="en-GB"/>
        </w:rPr>
        <w:t>First Aid Kits</w:t>
      </w:r>
    </w:p>
    <w:p w14:paraId="44D949DF" w14:textId="4F203C53" w:rsidR="00F9512B" w:rsidRPr="00490122" w:rsidRDefault="00F9512B" w:rsidP="00A67A9B">
      <w:pPr>
        <w:widowControl/>
        <w:autoSpaceDE/>
        <w:autoSpaceDN/>
        <w:adjustRightInd/>
        <w:rPr>
          <w:rFonts w:eastAsiaTheme="minorHAnsi" w:cstheme="minorBidi"/>
          <w:szCs w:val="24"/>
          <w:lang w:val="en-GB"/>
        </w:rPr>
      </w:pPr>
      <w:r w:rsidRPr="00F9512B">
        <w:rPr>
          <w:rFonts w:eastAsiaTheme="minorHAnsi" w:cstheme="minorBidi"/>
          <w:szCs w:val="24"/>
          <w:lang w:val="en-GB"/>
        </w:rPr>
        <w:t xml:space="preserve">Check first aid kits are stocked and the stock is in date. </w:t>
      </w:r>
      <w:r w:rsidR="004B3C90" w:rsidRPr="00F9512B">
        <w:rPr>
          <w:rFonts w:eastAsiaTheme="minorHAnsi" w:cstheme="minorBidi"/>
          <w:szCs w:val="24"/>
          <w:lang w:val="en-GB"/>
        </w:rPr>
        <w:t>You should consider how medication will be stored whilst on a visit</w:t>
      </w:r>
      <w:r w:rsidR="00490122">
        <w:rPr>
          <w:rFonts w:eastAsiaTheme="minorHAnsi" w:cstheme="minorBidi"/>
          <w:szCs w:val="24"/>
          <w:lang w:val="en-GB"/>
        </w:rPr>
        <w:t>.</w:t>
      </w:r>
      <w:r w:rsidR="004B3C90" w:rsidRPr="00F9512B">
        <w:rPr>
          <w:rFonts w:eastAsiaTheme="minorHAnsi" w:cstheme="minorBidi"/>
          <w:szCs w:val="24"/>
          <w:lang w:val="en-GB"/>
        </w:rPr>
        <w:t xml:space="preserve"> </w:t>
      </w:r>
      <w:r w:rsidR="00490122">
        <w:rPr>
          <w:rFonts w:eastAsiaTheme="minorHAnsi" w:cstheme="minorBidi"/>
          <w:szCs w:val="24"/>
          <w:lang w:val="en-GB"/>
        </w:rPr>
        <w:t>E</w:t>
      </w:r>
      <w:r w:rsidR="004B3C90" w:rsidRPr="00F9512B">
        <w:rPr>
          <w:rFonts w:eastAsiaTheme="minorHAnsi" w:cstheme="minorBidi"/>
          <w:szCs w:val="24"/>
          <w:lang w:val="en-GB"/>
        </w:rPr>
        <w:t>nsur</w:t>
      </w:r>
      <w:r w:rsidR="00490122">
        <w:rPr>
          <w:rFonts w:eastAsiaTheme="minorHAnsi" w:cstheme="minorBidi"/>
          <w:szCs w:val="24"/>
          <w:lang w:val="en-GB"/>
        </w:rPr>
        <w:t>e any medicines are</w:t>
      </w:r>
      <w:r w:rsidR="004B3C90" w:rsidRPr="00F9512B">
        <w:rPr>
          <w:rFonts w:eastAsiaTheme="minorHAnsi" w:cstheme="minorBidi"/>
          <w:szCs w:val="24"/>
          <w:lang w:val="en-GB"/>
        </w:rPr>
        <w:t xml:space="preserve"> secure and stored at the appropriate temperature as stated on the medication. </w:t>
      </w:r>
    </w:p>
    <w:p w14:paraId="6276BF95" w14:textId="15370821" w:rsidR="004B3C90" w:rsidRPr="00F9512B" w:rsidRDefault="004B3C90" w:rsidP="00A67A9B">
      <w:pPr>
        <w:pStyle w:val="Heading1"/>
        <w:widowControl/>
        <w:spacing w:line="360" w:lineRule="auto"/>
        <w:rPr>
          <w:rFonts w:eastAsiaTheme="minorHAnsi"/>
          <w:lang w:val="en-GB"/>
        </w:rPr>
      </w:pPr>
      <w:r>
        <w:rPr>
          <w:rFonts w:eastAsiaTheme="minorHAnsi"/>
          <w:lang w:val="en-GB"/>
        </w:rPr>
        <w:t>When a First Aider is required</w:t>
      </w:r>
    </w:p>
    <w:p w14:paraId="31F773C6" w14:textId="47EC7AD2" w:rsidR="00A67A9B" w:rsidRDefault="00F9512B" w:rsidP="00A67A9B">
      <w:pPr>
        <w:widowControl/>
        <w:autoSpaceDE/>
        <w:autoSpaceDN/>
        <w:adjustRightInd/>
        <w:rPr>
          <w:rFonts w:eastAsiaTheme="minorHAnsi" w:cstheme="minorBidi"/>
          <w:b/>
          <w:szCs w:val="24"/>
          <w:lang w:val="en-GB"/>
        </w:rPr>
      </w:pPr>
      <w:r w:rsidRPr="00F9512B">
        <w:rPr>
          <w:rFonts w:eastAsiaTheme="minorHAnsi" w:cstheme="minorBidi"/>
          <w:szCs w:val="24"/>
          <w:lang w:val="en-GB"/>
        </w:rPr>
        <w:t xml:space="preserve">You should always refer to your </w:t>
      </w:r>
      <w:r w:rsidR="000C1199" w:rsidRPr="00F9512B">
        <w:rPr>
          <w:rFonts w:eastAsiaTheme="minorHAnsi" w:cstheme="minorBidi"/>
          <w:szCs w:val="24"/>
          <w:lang w:val="en-GB"/>
        </w:rPr>
        <w:t>school’s</w:t>
      </w:r>
      <w:r w:rsidRPr="00F9512B">
        <w:rPr>
          <w:rFonts w:eastAsiaTheme="minorHAnsi" w:cstheme="minorBidi"/>
          <w:szCs w:val="24"/>
          <w:lang w:val="en-GB"/>
        </w:rPr>
        <w:t xml:space="preserve"> policy and risk assessment to identify if a first aider is required on a school trip</w:t>
      </w:r>
      <w:r w:rsidR="004E5B36">
        <w:rPr>
          <w:rFonts w:eastAsiaTheme="minorHAnsi" w:cstheme="minorBidi"/>
          <w:szCs w:val="24"/>
          <w:lang w:val="en-GB"/>
        </w:rPr>
        <w:t>.</w:t>
      </w:r>
      <w:r w:rsidRPr="00F9512B">
        <w:rPr>
          <w:rFonts w:eastAsiaTheme="minorHAnsi" w:cstheme="minorBidi"/>
          <w:szCs w:val="24"/>
          <w:lang w:val="en-GB"/>
        </w:rPr>
        <w:t xml:space="preserve"> </w:t>
      </w:r>
      <w:r w:rsidR="004E5B36">
        <w:rPr>
          <w:rFonts w:eastAsiaTheme="minorHAnsi" w:cstheme="minorBidi"/>
          <w:szCs w:val="24"/>
          <w:lang w:val="en-GB"/>
        </w:rPr>
        <w:t>C</w:t>
      </w:r>
      <w:r w:rsidRPr="00F9512B">
        <w:rPr>
          <w:rFonts w:eastAsiaTheme="minorHAnsi" w:cstheme="minorBidi"/>
          <w:szCs w:val="24"/>
          <w:lang w:val="en-GB"/>
        </w:rPr>
        <w:t xml:space="preserve">onsider the needs of the group, nature of </w:t>
      </w:r>
      <w:r w:rsidR="004E5B36">
        <w:rPr>
          <w:rFonts w:eastAsiaTheme="minorHAnsi" w:cstheme="minorBidi"/>
          <w:szCs w:val="24"/>
          <w:lang w:val="en-GB"/>
        </w:rPr>
        <w:t xml:space="preserve">the </w:t>
      </w:r>
      <w:r w:rsidRPr="00F9512B">
        <w:rPr>
          <w:rFonts w:eastAsiaTheme="minorHAnsi" w:cstheme="minorBidi"/>
          <w:szCs w:val="24"/>
          <w:lang w:val="en-GB"/>
        </w:rPr>
        <w:t xml:space="preserve">activity and distance from </w:t>
      </w:r>
      <w:r w:rsidR="004E5B36">
        <w:rPr>
          <w:rFonts w:eastAsiaTheme="minorHAnsi" w:cstheme="minorBidi"/>
          <w:szCs w:val="24"/>
          <w:lang w:val="en-GB"/>
        </w:rPr>
        <w:t xml:space="preserve">the </w:t>
      </w:r>
      <w:r w:rsidRPr="00F9512B">
        <w:rPr>
          <w:rFonts w:eastAsiaTheme="minorHAnsi" w:cstheme="minorBidi"/>
          <w:szCs w:val="24"/>
          <w:lang w:val="en-GB"/>
        </w:rPr>
        <w:t xml:space="preserve">school site.  </w:t>
      </w:r>
      <w:r w:rsidR="004B3C90" w:rsidRPr="00F9512B">
        <w:rPr>
          <w:rFonts w:eastAsiaTheme="minorHAnsi" w:cstheme="minorBidi"/>
          <w:szCs w:val="24"/>
          <w:lang w:val="en-GB"/>
        </w:rPr>
        <w:t>Do not forget the medical needs of the staff or parent helpers.</w:t>
      </w:r>
    </w:p>
    <w:p w14:paraId="4D3A6558" w14:textId="77777777" w:rsidR="00A67A9B" w:rsidRDefault="00F9512B" w:rsidP="00A67A9B">
      <w:pPr>
        <w:widowControl/>
        <w:autoSpaceDE/>
        <w:autoSpaceDN/>
        <w:adjustRightInd/>
        <w:rPr>
          <w:rFonts w:eastAsiaTheme="minorHAnsi" w:cstheme="minorBidi"/>
          <w:b/>
          <w:szCs w:val="24"/>
          <w:lang w:val="en-GB"/>
        </w:rPr>
      </w:pPr>
      <w:r w:rsidRPr="00F9512B">
        <w:rPr>
          <w:rFonts w:eastAsiaTheme="minorHAnsi" w:cstheme="minorBidi"/>
          <w:szCs w:val="24"/>
          <w:lang w:val="en-GB"/>
        </w:rPr>
        <w:t xml:space="preserve">If the provider is providing first aid, it is best practice to check that the level of first aid is appropriate for your group and is available for the duration of your visit. </w:t>
      </w:r>
      <w:r w:rsidRPr="00F9512B">
        <w:rPr>
          <w:rFonts w:eastAsiaTheme="minorHAnsi" w:cstheme="minorBidi"/>
          <w:szCs w:val="24"/>
          <w:lang w:val="en-GB"/>
        </w:rPr>
        <w:lastRenderedPageBreak/>
        <w:t xml:space="preserve">Ensure the first aider for the visit is clearly identified on the risk assessment/Exeant. </w:t>
      </w:r>
    </w:p>
    <w:p w14:paraId="374720B7" w14:textId="2BA3FD55" w:rsidR="00F9512B" w:rsidRPr="00F9512B" w:rsidRDefault="00F9512B" w:rsidP="00A67A9B">
      <w:pPr>
        <w:widowControl/>
        <w:autoSpaceDE/>
        <w:autoSpaceDN/>
        <w:adjustRightInd/>
        <w:rPr>
          <w:rFonts w:eastAsiaTheme="minorHAnsi" w:cstheme="minorBidi"/>
          <w:b/>
          <w:szCs w:val="24"/>
          <w:lang w:val="en-GB"/>
        </w:rPr>
      </w:pPr>
      <w:r w:rsidRPr="00F9512B">
        <w:rPr>
          <w:rFonts w:eastAsiaTheme="minorHAnsi" w:cstheme="minorBidi"/>
          <w:szCs w:val="24"/>
          <w:lang w:val="en-GB"/>
        </w:rPr>
        <w:t xml:space="preserve">Consider taking a mental health first aider on residential visits and overseas visits. </w:t>
      </w:r>
    </w:p>
    <w:p w14:paraId="5BE418E2" w14:textId="3EBEDA1B" w:rsidR="008320B0" w:rsidRPr="00F9512B" w:rsidRDefault="008320B0" w:rsidP="00A67A9B">
      <w:pPr>
        <w:widowControl/>
        <w:autoSpaceDE/>
        <w:autoSpaceDN/>
        <w:adjustRightInd/>
        <w:rPr>
          <w:sz w:val="48"/>
          <w:szCs w:val="48"/>
        </w:rPr>
      </w:pPr>
    </w:p>
    <w:sectPr w:rsidR="008320B0" w:rsidRPr="00F9512B" w:rsidSect="00FB1121">
      <w:footerReference w:type="default" r:id="rId17"/>
      <w:pgSz w:w="11904" w:h="168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D5E6" w14:textId="77777777" w:rsidR="00C87352" w:rsidRDefault="00C87352" w:rsidP="00316FD4">
      <w:r>
        <w:separator/>
      </w:r>
    </w:p>
  </w:endnote>
  <w:endnote w:type="continuationSeparator" w:id="0">
    <w:p w14:paraId="7D2A35B2" w14:textId="77777777" w:rsidR="00C87352" w:rsidRDefault="00C87352" w:rsidP="003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14705"/>
      <w:docPartObj>
        <w:docPartGallery w:val="Page Numbers (Bottom of Page)"/>
        <w:docPartUnique/>
      </w:docPartObj>
    </w:sdtPr>
    <w:sdtEndPr/>
    <w:sdtContent>
      <w:sdt>
        <w:sdtPr>
          <w:id w:val="-1769616900"/>
          <w:docPartObj>
            <w:docPartGallery w:val="Page Numbers (Top of Page)"/>
            <w:docPartUnique/>
          </w:docPartObj>
        </w:sdtPr>
        <w:sdtEndPr/>
        <w:sdtContent>
          <w:p w14:paraId="29DDCB3E" w14:textId="77777777" w:rsidR="008320B0" w:rsidRDefault="008320B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CACE75" w14:textId="77777777" w:rsidR="00FB1121" w:rsidRDefault="00FB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63F3" w14:textId="77777777" w:rsidR="00C87352" w:rsidRDefault="00C87352" w:rsidP="00316FD4">
      <w:r>
        <w:separator/>
      </w:r>
    </w:p>
  </w:footnote>
  <w:footnote w:type="continuationSeparator" w:id="0">
    <w:p w14:paraId="70DBD680" w14:textId="77777777" w:rsidR="00C87352" w:rsidRDefault="00C87352" w:rsidP="0031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21F"/>
    <w:multiLevelType w:val="hybridMultilevel"/>
    <w:tmpl w:val="D8FC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A33B4"/>
    <w:multiLevelType w:val="hybridMultilevel"/>
    <w:tmpl w:val="8FCC2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850E0"/>
    <w:multiLevelType w:val="hybridMultilevel"/>
    <w:tmpl w:val="C2E4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819566">
    <w:abstractNumId w:val="2"/>
  </w:num>
  <w:num w:numId="2" w16cid:durableId="1186558884">
    <w:abstractNumId w:val="1"/>
  </w:num>
  <w:num w:numId="3" w16cid:durableId="29741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52"/>
    <w:rsid w:val="000C1199"/>
    <w:rsid w:val="000C4C7A"/>
    <w:rsid w:val="000F1C60"/>
    <w:rsid w:val="0010305E"/>
    <w:rsid w:val="0017040D"/>
    <w:rsid w:val="001711BE"/>
    <w:rsid w:val="001A3719"/>
    <w:rsid w:val="002555D7"/>
    <w:rsid w:val="00282659"/>
    <w:rsid w:val="00292C93"/>
    <w:rsid w:val="00293E8F"/>
    <w:rsid w:val="002B562A"/>
    <w:rsid w:val="00316FD4"/>
    <w:rsid w:val="003245BB"/>
    <w:rsid w:val="003673B1"/>
    <w:rsid w:val="00393D26"/>
    <w:rsid w:val="003A5611"/>
    <w:rsid w:val="003E749D"/>
    <w:rsid w:val="003F4A36"/>
    <w:rsid w:val="00490122"/>
    <w:rsid w:val="004B3C90"/>
    <w:rsid w:val="004B7B45"/>
    <w:rsid w:val="004D7564"/>
    <w:rsid w:val="004E5B36"/>
    <w:rsid w:val="00506CA9"/>
    <w:rsid w:val="0051420A"/>
    <w:rsid w:val="005A5740"/>
    <w:rsid w:val="005B0043"/>
    <w:rsid w:val="005C6970"/>
    <w:rsid w:val="005F6AEA"/>
    <w:rsid w:val="006315C0"/>
    <w:rsid w:val="006B487D"/>
    <w:rsid w:val="006F60BE"/>
    <w:rsid w:val="007028FE"/>
    <w:rsid w:val="007037DA"/>
    <w:rsid w:val="007612F6"/>
    <w:rsid w:val="00761985"/>
    <w:rsid w:val="007C7BE5"/>
    <w:rsid w:val="007E0FD6"/>
    <w:rsid w:val="00804C67"/>
    <w:rsid w:val="00823A74"/>
    <w:rsid w:val="008320B0"/>
    <w:rsid w:val="00853468"/>
    <w:rsid w:val="008A31E0"/>
    <w:rsid w:val="0095103F"/>
    <w:rsid w:val="009D1115"/>
    <w:rsid w:val="009F3CF2"/>
    <w:rsid w:val="00A5244F"/>
    <w:rsid w:val="00A57482"/>
    <w:rsid w:val="00A6137B"/>
    <w:rsid w:val="00A67A9B"/>
    <w:rsid w:val="00AA32A4"/>
    <w:rsid w:val="00AB0540"/>
    <w:rsid w:val="00AD7B20"/>
    <w:rsid w:val="00B0559D"/>
    <w:rsid w:val="00BF7F89"/>
    <w:rsid w:val="00C009C7"/>
    <w:rsid w:val="00C11D64"/>
    <w:rsid w:val="00C27C5D"/>
    <w:rsid w:val="00C362AF"/>
    <w:rsid w:val="00C81710"/>
    <w:rsid w:val="00C87352"/>
    <w:rsid w:val="00CB3D98"/>
    <w:rsid w:val="00CC3309"/>
    <w:rsid w:val="00CD171D"/>
    <w:rsid w:val="00CD36F7"/>
    <w:rsid w:val="00CD45BF"/>
    <w:rsid w:val="00D03EB5"/>
    <w:rsid w:val="00D21EDB"/>
    <w:rsid w:val="00D521FD"/>
    <w:rsid w:val="00D6395C"/>
    <w:rsid w:val="00DC3F52"/>
    <w:rsid w:val="00EE7926"/>
    <w:rsid w:val="00F5301D"/>
    <w:rsid w:val="00F57C87"/>
    <w:rsid w:val="00F9512B"/>
    <w:rsid w:val="00FB01B5"/>
    <w:rsid w:val="00FB1121"/>
    <w:rsid w:val="00FD7975"/>
    <w:rsid w:val="00FF3459"/>
    <w:rsid w:val="00FF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7A0AC"/>
  <w15:docId w15:val="{44980F9A-8401-4123-9B90-232F31C4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0B0"/>
    <w:pPr>
      <w:widowControl w:val="0"/>
      <w:autoSpaceDE w:val="0"/>
      <w:autoSpaceDN w:val="0"/>
      <w:adjustRightInd w:val="0"/>
      <w:spacing w:before="100" w:beforeAutospacing="1" w:after="100" w:afterAutospacing="1" w:line="360" w:lineRule="auto"/>
    </w:pPr>
    <w:rPr>
      <w:rFonts w:ascii="Trebuchet MS" w:hAnsi="Trebuchet MS"/>
      <w:sz w:val="24"/>
      <w:lang w:val="en-US" w:eastAsia="en-US"/>
    </w:rPr>
  </w:style>
  <w:style w:type="paragraph" w:styleId="Heading1">
    <w:name w:val="heading 1"/>
    <w:basedOn w:val="Normal"/>
    <w:next w:val="Normal"/>
    <w:link w:val="Heading1Char"/>
    <w:qFormat/>
    <w:rsid w:val="003E749D"/>
    <w:pPr>
      <w:spacing w:line="240" w:lineRule="auto"/>
      <w:outlineLvl w:val="0"/>
    </w:pPr>
    <w:rPr>
      <w:sz w:val="48"/>
      <w:szCs w:val="48"/>
    </w:rPr>
  </w:style>
  <w:style w:type="paragraph" w:styleId="Heading2">
    <w:name w:val="heading 2"/>
    <w:basedOn w:val="Normal"/>
    <w:next w:val="Normal"/>
    <w:link w:val="Heading2Char"/>
    <w:unhideWhenUsed/>
    <w:qFormat/>
    <w:rsid w:val="003E749D"/>
    <w:pPr>
      <w:keepNext/>
      <w:keepLines/>
      <w:spacing w:line="240" w:lineRule="auto"/>
      <w:outlineLvl w:val="1"/>
    </w:pPr>
    <w:rPr>
      <w:rFonts w:eastAsiaTheme="majorEastAsia" w:cstheme="majorBidi"/>
      <w:sz w:val="36"/>
      <w:szCs w:val="26"/>
    </w:rPr>
  </w:style>
  <w:style w:type="paragraph" w:styleId="Heading3">
    <w:name w:val="heading 3"/>
    <w:basedOn w:val="Normal"/>
    <w:next w:val="Normal"/>
    <w:link w:val="Heading3Char"/>
    <w:unhideWhenUsed/>
    <w:qFormat/>
    <w:rsid w:val="003E749D"/>
    <w:pPr>
      <w:keepNext/>
      <w:keepLines/>
      <w:spacing w:before="40"/>
      <w:outlineLvl w:val="2"/>
    </w:pPr>
    <w:rPr>
      <w:rFonts w:eastAsiaTheme="majorEastAsia"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E0"/>
    <w:pPr>
      <w:tabs>
        <w:tab w:val="center" w:pos="4153"/>
        <w:tab w:val="right" w:pos="8306"/>
      </w:tabs>
    </w:pPr>
  </w:style>
  <w:style w:type="paragraph" w:styleId="Footer">
    <w:name w:val="footer"/>
    <w:basedOn w:val="Normal"/>
    <w:link w:val="FooterChar"/>
    <w:uiPriority w:val="99"/>
    <w:rsid w:val="008A31E0"/>
    <w:pPr>
      <w:tabs>
        <w:tab w:val="center" w:pos="4153"/>
        <w:tab w:val="right" w:pos="8306"/>
      </w:tabs>
    </w:pPr>
  </w:style>
  <w:style w:type="character" w:styleId="Strong">
    <w:name w:val="Strong"/>
    <w:rsid w:val="00D03EB5"/>
    <w:rPr>
      <w:rFonts w:ascii="Arial" w:hAnsi="Arial"/>
      <w:b/>
      <w:color w:val="002060"/>
      <w:sz w:val="72"/>
      <w:szCs w:val="72"/>
    </w:rPr>
  </w:style>
  <w:style w:type="character" w:customStyle="1" w:styleId="Heading1Char">
    <w:name w:val="Heading 1 Char"/>
    <w:basedOn w:val="DefaultParagraphFont"/>
    <w:link w:val="Heading1"/>
    <w:rsid w:val="003E749D"/>
    <w:rPr>
      <w:rFonts w:ascii="Verdana" w:hAnsi="Verdana"/>
      <w:sz w:val="48"/>
      <w:szCs w:val="48"/>
      <w:lang w:val="en-US" w:eastAsia="en-US"/>
    </w:rPr>
  </w:style>
  <w:style w:type="paragraph" w:styleId="Title">
    <w:name w:val="Title"/>
    <w:basedOn w:val="Normal"/>
    <w:next w:val="Normal"/>
    <w:link w:val="TitleChar"/>
    <w:qFormat/>
    <w:rsid w:val="005C6970"/>
    <w:pPr>
      <w:spacing w:before="2000" w:beforeAutospacing="0" w:line="240" w:lineRule="auto"/>
    </w:pPr>
    <w:rPr>
      <w:sz w:val="56"/>
      <w:szCs w:val="22"/>
    </w:rPr>
  </w:style>
  <w:style w:type="character" w:customStyle="1" w:styleId="TitleChar">
    <w:name w:val="Title Char"/>
    <w:basedOn w:val="DefaultParagraphFont"/>
    <w:link w:val="Title"/>
    <w:rsid w:val="005C6970"/>
    <w:rPr>
      <w:rFonts w:ascii="Verdana" w:hAnsi="Verdana"/>
      <w:sz w:val="56"/>
      <w:szCs w:val="22"/>
      <w:lang w:val="en-US" w:eastAsia="en-US"/>
    </w:rPr>
  </w:style>
  <w:style w:type="character" w:styleId="Emphasis">
    <w:name w:val="Emphasis"/>
    <w:basedOn w:val="DefaultParagraphFont"/>
    <w:rsid w:val="00316FD4"/>
    <w:rPr>
      <w:i/>
      <w:iCs/>
    </w:rPr>
  </w:style>
  <w:style w:type="character" w:customStyle="1" w:styleId="FooterChar">
    <w:name w:val="Footer Char"/>
    <w:basedOn w:val="DefaultParagraphFont"/>
    <w:link w:val="Footer"/>
    <w:uiPriority w:val="99"/>
    <w:rsid w:val="00FB1121"/>
    <w:rPr>
      <w:rFonts w:ascii="Arial" w:hAnsi="Arial"/>
      <w:sz w:val="22"/>
      <w:lang w:val="en-US" w:eastAsia="en-US"/>
    </w:rPr>
  </w:style>
  <w:style w:type="paragraph" w:styleId="Subtitle">
    <w:name w:val="Subtitle"/>
    <w:basedOn w:val="Normal"/>
    <w:next w:val="Normal"/>
    <w:link w:val="SubtitleChar"/>
    <w:qFormat/>
    <w:rsid w:val="00FB1121"/>
    <w:pPr>
      <w:numPr>
        <w:ilvl w:val="1"/>
      </w:numPr>
      <w:spacing w:after="160"/>
    </w:pPr>
    <w:rPr>
      <w:rFonts w:eastAsiaTheme="minorEastAsia" w:cstheme="minorBidi"/>
      <w:spacing w:val="15"/>
      <w:sz w:val="52"/>
      <w:szCs w:val="22"/>
    </w:rPr>
  </w:style>
  <w:style w:type="character" w:customStyle="1" w:styleId="SubtitleChar">
    <w:name w:val="Subtitle Char"/>
    <w:basedOn w:val="DefaultParagraphFont"/>
    <w:link w:val="Subtitle"/>
    <w:rsid w:val="00FB1121"/>
    <w:rPr>
      <w:rFonts w:ascii="Verdana" w:eastAsiaTheme="minorEastAsia" w:hAnsi="Verdana" w:cstheme="minorBidi"/>
      <w:spacing w:val="15"/>
      <w:sz w:val="52"/>
      <w:szCs w:val="22"/>
      <w:lang w:val="en-US" w:eastAsia="en-US"/>
    </w:rPr>
  </w:style>
  <w:style w:type="character" w:customStyle="1" w:styleId="Heading2Char">
    <w:name w:val="Heading 2 Char"/>
    <w:basedOn w:val="DefaultParagraphFont"/>
    <w:link w:val="Heading2"/>
    <w:rsid w:val="003E749D"/>
    <w:rPr>
      <w:rFonts w:ascii="Verdana" w:eastAsiaTheme="majorEastAsia" w:hAnsi="Verdana" w:cstheme="majorBidi"/>
      <w:sz w:val="36"/>
      <w:szCs w:val="26"/>
      <w:lang w:val="en-US" w:eastAsia="en-US"/>
    </w:rPr>
  </w:style>
  <w:style w:type="character" w:customStyle="1" w:styleId="Heading3Char">
    <w:name w:val="Heading 3 Char"/>
    <w:basedOn w:val="DefaultParagraphFont"/>
    <w:link w:val="Heading3"/>
    <w:rsid w:val="003E749D"/>
    <w:rPr>
      <w:rFonts w:ascii="Verdana" w:eastAsiaTheme="majorEastAsia" w:hAnsi="Verdana" w:cstheme="majorBidi"/>
      <w:sz w:val="32"/>
      <w:szCs w:val="24"/>
      <w:lang w:val="en-US" w:eastAsia="en-US"/>
    </w:rPr>
  </w:style>
  <w:style w:type="paragraph" w:styleId="ListParagraph">
    <w:name w:val="List Paragraph"/>
    <w:basedOn w:val="Normal"/>
    <w:uiPriority w:val="34"/>
    <w:rsid w:val="008320B0"/>
    <w:pPr>
      <w:ind w:left="720"/>
      <w:contextualSpacing/>
    </w:pPr>
    <w:rPr>
      <w:rFonts w:ascii="Verdana" w:hAnsi="Verdana"/>
      <w:sz w:val="28"/>
      <w:szCs w:val="24"/>
      <w:lang w:val="en-GB" w:eastAsia="en-GB"/>
    </w:rPr>
  </w:style>
  <w:style w:type="paragraph" w:styleId="TOCHeading">
    <w:name w:val="TOC Heading"/>
    <w:basedOn w:val="Heading1"/>
    <w:next w:val="Normal"/>
    <w:uiPriority w:val="39"/>
    <w:unhideWhenUsed/>
    <w:qFormat/>
    <w:rsid w:val="008320B0"/>
    <w:pPr>
      <w:keepNext/>
      <w:keepLines/>
      <w:widowControl/>
      <w:autoSpaceDE/>
      <w:autoSpaceDN/>
      <w:adjustRightInd/>
      <w:spacing w:before="240" w:beforeAutospacing="0" w:after="0" w:afterAutospacing="0" w:line="259" w:lineRule="auto"/>
      <w:outlineLvl w:val="9"/>
    </w:pPr>
    <w:rPr>
      <w:rFonts w:asciiTheme="majorHAnsi" w:eastAsiaTheme="majorEastAsia" w:hAnsiTheme="majorHAnsi" w:cstheme="majorBidi"/>
      <w:color w:val="365F91" w:themeColor="accent1" w:themeShade="BF"/>
      <w:sz w:val="32"/>
      <w:szCs w:val="32"/>
      <w:lang w:val="en-GB" w:eastAsia="en-GB"/>
    </w:rPr>
  </w:style>
  <w:style w:type="paragraph" w:styleId="TOC1">
    <w:name w:val="toc 1"/>
    <w:basedOn w:val="Normal"/>
    <w:next w:val="Normal"/>
    <w:autoRedefine/>
    <w:uiPriority w:val="39"/>
    <w:unhideWhenUsed/>
    <w:rsid w:val="008320B0"/>
    <w:rPr>
      <w:szCs w:val="24"/>
      <w:lang w:val="en-GB" w:eastAsia="en-GB"/>
    </w:rPr>
  </w:style>
  <w:style w:type="paragraph" w:styleId="TOC2">
    <w:name w:val="toc 2"/>
    <w:basedOn w:val="Normal"/>
    <w:next w:val="Normal"/>
    <w:autoRedefine/>
    <w:uiPriority w:val="39"/>
    <w:unhideWhenUsed/>
    <w:rsid w:val="008320B0"/>
    <w:pPr>
      <w:ind w:left="280"/>
    </w:pPr>
    <w:rPr>
      <w:szCs w:val="24"/>
      <w:lang w:val="en-GB" w:eastAsia="en-GB"/>
    </w:rPr>
  </w:style>
  <w:style w:type="paragraph" w:styleId="TOC3">
    <w:name w:val="toc 3"/>
    <w:basedOn w:val="Normal"/>
    <w:next w:val="Normal"/>
    <w:autoRedefine/>
    <w:uiPriority w:val="39"/>
    <w:unhideWhenUsed/>
    <w:rsid w:val="008320B0"/>
    <w:pPr>
      <w:ind w:left="560"/>
    </w:pPr>
    <w:rPr>
      <w:szCs w:val="24"/>
      <w:lang w:val="en-GB" w:eastAsia="en-GB"/>
    </w:rPr>
  </w:style>
  <w:style w:type="character" w:styleId="Hyperlink">
    <w:name w:val="Hyperlink"/>
    <w:basedOn w:val="DefaultParagraphFont"/>
    <w:uiPriority w:val="99"/>
    <w:unhideWhenUsed/>
    <w:rsid w:val="00832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USER\Userdata\AndreaK\Downloads\Accessible%20document%20template%20cyan%20brandi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33CF6930DC567943B50082D1EE87B386" ma:contentTypeVersion="38" ma:contentTypeDescription="General documents used in the administration of a service" ma:contentTypeScope="" ma:versionID="701251ca64a33430ee7f801071b42f05">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e56b3f483b4a232031759cd926d624ee"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Outdoor_x0020_Workstream" minOccurs="0"/>
                <xsd:element ref="ns3:Outdoor_x0020_Document_x0020_Area" minOccurs="0"/>
                <xsd:element ref="ns3:Outdoor_x0020_Document_x0020_Type" minOccurs="0"/>
                <xsd:element ref="ns3:Outdoor_x0020_Establishment" minOccurs="0"/>
                <xsd:element ref="ns3:Outdoor_x0020_Training_x0020_Type" minOccurs="0"/>
                <xsd:element ref="ns3:Course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Outdoor_x0020_Workstream" ma:index="18" nillable="true" ma:displayName="Outdoor Workstream" ma:list="{1e6ce30c-240c-4142-9ed4-cae0fcbc34b7}" ma:internalName="Outdoor_x0020_Workstream" ma:showField="Title" ma:web="e9cf4185-0943-42ff-925c-4c3ee5573609">
      <xsd:simpleType>
        <xsd:restriction base="dms:Lookup"/>
      </xsd:simpleType>
    </xsd:element>
    <xsd:element name="Outdoor_x0020_Document_x0020_Area" ma:index="19" nillable="true" ma:displayName="Outdoor Document Area" ma:list="{ab38bd6f-5ecc-42f8-91fd-de41d3810e4c}" ma:internalName="Outdoor_x0020_Document_x0020_Area" ma:showField="Title" ma:web="e9cf4185-0943-42ff-925c-4c3ee5573609">
      <xsd:simpleType>
        <xsd:restriction base="dms:Lookup"/>
      </xsd:simpleType>
    </xsd:element>
    <xsd:element name="Outdoor_x0020_Document_x0020_Type" ma:index="20" nillable="true" ma:displayName="Outdoor Document Type" ma:list="{e64c3525-6169-482d-8ff8-83050166f18d}" ma:internalName="Outdoor_x0020_Document_x0020_Type" ma:showField="Title" ma:web="e9cf4185-0943-42ff-925c-4c3ee5573609">
      <xsd:simpleType>
        <xsd:restriction base="dms:Lookup"/>
      </xsd:simpleType>
    </xsd:element>
    <xsd:element name="Outdoor_x0020_Establishment" ma:index="21" nillable="true" ma:displayName="Outdoor Establishment" ma:list="{3c6578a3-8c1e-4dae-bf91-8618008ff450}" ma:internalName="Outdoor_x0020_Establishment" ma:showField="Title" ma:web="e9cf4185-0943-42ff-925c-4c3ee5573609">
      <xsd:simpleType>
        <xsd:restriction base="dms:Lookup"/>
      </xsd:simpleType>
    </xsd:element>
    <xsd:element name="Outdoor_x0020_Training_x0020_Type" ma:index="22" nillable="true" ma:displayName="Outdoor Training Type" ma:list="{b82b4691-3bf4-4a35-8845-22218a21c685}" ma:internalName="Outdoor_x0020_Training_x0020_Type" ma:showField="Title" ma:web="e9cf4185-0943-42ff-925c-4c3ee5573609">
      <xsd:simpleType>
        <xsd:restriction base="dms:Lookup"/>
      </xsd:simpleType>
    </xsd:element>
    <xsd:element name="Course_x0020_Date" ma:index="23" nillable="true" ma:displayName="Course Date" ma:format="DateOnly" ma:internalName="Course_x0020_Date">
      <xsd:simpleType>
        <xsd:restriction base="dms:DateTime"/>
      </xsd:simpleType>
    </xsd:element>
    <xsd:element name="SourceLibrary" ma:index="24" nillable="true" ma:displayName="SourceLibrary" ma:internalName="SourceLibrary">
      <xsd:simpleType>
        <xsd:restriction base="dms:Text"/>
      </xsd:simpleType>
    </xsd:element>
    <xsd:element name="SourceUrl" ma:index="25"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34</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Document_x0020_Date xmlns="0edbdf58-cbf2-428a-80ab-aedffcd2a497">2021-12-24T00:00:00+00:00</Document_x0020_Date>
    <Document_x0020_Owner xmlns="0edbdf58-cbf2-428a-80ab-aedffcd2a497">
      <UserInfo>
        <DisplayName>Will Chaplin</DisplayName>
        <AccountId>354</AccountId>
        <AccountType/>
      </UserInfo>
    </Document_x0020_Owner>
    <_dlc_DocId xmlns="e9cf4185-0943-42ff-925c-4c3ee5573609">CSCOMPLAP-1240812479-1776</_dlc_DocId>
    <_dlc_DocIdUrl xmlns="e9cf4185-0943-42ff-925c-4c3ee5573609">
      <Url>https://services.escc.gov.uk/sites/CSCOMPLAP/_layouts/15/DocIdRedir.aspx?ID=CSCOMPLAP-1240812479-1776</Url>
      <Description>CSCOMPLAP-1240812479-1776</Description>
    </_dlc_DocIdUrl>
    <SourceLibrary xmlns="e9cf4185-0943-42ff-925c-4c3ee5573609">Admin Finance &amp; PA Support</SourceLibrary>
    <SourceUrl xmlns="e9cf4185-0943-42ff-925c-4c3ee5573609">
      <Url>https://services.escc.gov.uk/sites/COMMUNICATIONS/Admin%20Finance%20%20PA%20Support</Url>
      <Description>https://services.escc.gov.uk/sites/COMMUNICATIONS/Admin Finance  PA Support</Description>
    </SourceUrl>
    <Outdoor_x0020_Workstream xmlns="e9cf4185-0943-42ff-925c-4c3ee5573609" xsi:nil="true"/>
    <Outdoor_x0020_Document_x0020_Area xmlns="e9cf4185-0943-42ff-925c-4c3ee5573609" xsi:nil="true"/>
    <Outdoor_x0020_Document_x0020_Type xmlns="e9cf4185-0943-42ff-925c-4c3ee5573609" xsi:nil="true"/>
    <Course_x0020_Date xmlns="e9cf4185-0943-42ff-925c-4c3ee5573609" xsi:nil="true"/>
    <Outdoor_x0020_Training_x0020_Type xmlns="e9cf4185-0943-42ff-925c-4c3ee5573609" xsi:nil="true"/>
    <Outdoor_x0020_Establishment xmlns="e9cf4185-0943-42ff-925c-4c3ee557360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0EA682B-0799-4732-851E-18A05C6CA3F4}">
  <ds:schemaRefs>
    <ds:schemaRef ds:uri="http://schemas.microsoft.com/sharepoint/v3/contenttype/forms"/>
  </ds:schemaRefs>
</ds:datastoreItem>
</file>

<file path=customXml/itemProps2.xml><?xml version="1.0" encoding="utf-8"?>
<ds:datastoreItem xmlns:ds="http://schemas.openxmlformats.org/officeDocument/2006/customXml" ds:itemID="{7FB49F93-F026-4613-B887-31B05008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E2115-3F12-4043-9875-A0C1A2CE4B4B}">
  <ds:schemaRefs>
    <ds:schemaRef ds:uri="http://schemas.microsoft.com/sharepoint/events"/>
  </ds:schemaRefs>
</ds:datastoreItem>
</file>

<file path=customXml/itemProps4.xml><?xml version="1.0" encoding="utf-8"?>
<ds:datastoreItem xmlns:ds="http://schemas.openxmlformats.org/officeDocument/2006/customXml" ds:itemID="{0F4B48FC-84DC-4565-9436-3B3CEA94F70F}">
  <ds:schemaRefs>
    <ds:schemaRef ds:uri="Microsoft.SharePoint.Taxonomy.ContentTypeSync"/>
  </ds:schemaRefs>
</ds:datastoreItem>
</file>

<file path=customXml/itemProps5.xml><?xml version="1.0" encoding="utf-8"?>
<ds:datastoreItem xmlns:ds="http://schemas.openxmlformats.org/officeDocument/2006/customXml" ds:itemID="{8882C73B-C781-4AA6-BE41-3C923F84D8E1}">
  <ds:schemaRefs>
    <ds:schemaRef ds:uri="http://schemas.microsoft.com/office/2006/documentManagement/types"/>
    <ds:schemaRef ds:uri="http://purl.org/dc/dcmitype/"/>
    <ds:schemaRef ds:uri="http://purl.org/dc/terms/"/>
    <ds:schemaRef ds:uri="http://schemas.openxmlformats.org/package/2006/metadata/core-properties"/>
    <ds:schemaRef ds:uri="0edbdf58-cbf2-428a-80ab-aedffcd2a497"/>
    <ds:schemaRef ds:uri="http://schemas.microsoft.com/office/2006/metadata/properties"/>
    <ds:schemaRef ds:uri="e9cf4185-0943-42ff-925c-4c3ee5573609"/>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5735BE8C-0E5A-472B-90D5-F1C2BB237C06}">
  <ds:schemaRefs>
    <ds:schemaRef ds:uri="http://schemas.openxmlformats.org/officeDocument/2006/bibliography"/>
  </ds:schemaRefs>
</ds:datastoreItem>
</file>

<file path=customXml/itemProps7.xml><?xml version="1.0" encoding="utf-8"?>
<ds:datastoreItem xmlns:ds="http://schemas.openxmlformats.org/officeDocument/2006/customXml" ds:itemID="{0A8B689A-2A22-4E79-A2FA-43511896F38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Accessible document template cyan branding (1)</Template>
  <TotalTime>51</TotalTime>
  <Pages>5</Pages>
  <Words>523</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Accessible template for reports and policies in Word (cyan branding)</vt:lpstr>
    </vt:vector>
  </TitlesOfParts>
  <Company>East Sussex County Council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template for reports and policies in Word (cyan branding)</dc:title>
  <dc:subject>Use for accessible Word documents. Logo and wave marked decorative. Styles used for Title, Subtitle, Headings, normal content. Trebuchet font.</dc:subject>
  <dc:creator>Andrea Keer</dc:creator>
  <cp:keywords>Branding; Corporate image</cp:keywords>
  <cp:lastModifiedBy>Andrea Keer</cp:lastModifiedBy>
  <cp:revision>18</cp:revision>
  <cp:lastPrinted>2021-09-16T10:14:00Z</cp:lastPrinted>
  <dcterms:created xsi:type="dcterms:W3CDTF">2023-08-11T12:08:00Z</dcterms:created>
  <dcterms:modified xsi:type="dcterms:W3CDTF">2023-08-23T10:26:00Z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13000</vt:r8>
  </property>
  <property fmtid="{D5CDD505-2E9C-101B-9397-08002B2CF9AE}" pid="3" name="ContentType">
    <vt:lpwstr>ESCC document</vt:lpwstr>
  </property>
  <property fmtid="{D5CDD505-2E9C-101B-9397-08002B2CF9AE}" pid="4" name="ContentTypeId">
    <vt:lpwstr>0x010100D0E410EB176E0C49978577D0663BF567010033CF6930DC567943B50082D1EE87B386</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7ae6bb0a-0c03-48a5-836e-96706ce2cd60</vt:lpwstr>
  </property>
  <property fmtid="{D5CDD505-2E9C-101B-9397-08002B2CF9AE}" pid="8" name="Administration Document Type">
    <vt:lpwstr>34;#Template|5c37809f-c58d-402b-9020-0870bbb39fbd</vt:lpwstr>
  </property>
  <property fmtid="{D5CDD505-2E9C-101B-9397-08002B2CF9AE}" pid="9" name="Management Document Type">
    <vt:lpwstr/>
  </property>
  <property fmtid="{D5CDD505-2E9C-101B-9397-08002B2CF9AE}" pid="10" name="Provider and Supplier Document Type">
    <vt:lpwstr/>
  </property>
  <property fmtid="{D5CDD505-2E9C-101B-9397-08002B2CF9AE}" pid="11" name="xd_ProgID">
    <vt:lpwstr/>
  </property>
  <property fmtid="{D5CDD505-2E9C-101B-9397-08002B2CF9AE}" pid="12" name="c7341cb175b64701a2f371516e3c5ffa">
    <vt:lpwstr/>
  </property>
  <property fmtid="{D5CDD505-2E9C-101B-9397-08002B2CF9AE}" pid="13" name="Training">
    <vt:lpwstr/>
  </property>
  <property fmtid="{D5CDD505-2E9C-101B-9397-08002B2CF9AE}" pid="14" name="p23cfbf5ca724db9bbf8f89111f5d616">
    <vt:lpwstr/>
  </property>
  <property fmtid="{D5CDD505-2E9C-101B-9397-08002B2CF9AE}" pid="15" name="Record Management Document Type">
    <vt:lpwstr/>
  </property>
  <property fmtid="{D5CDD505-2E9C-101B-9397-08002B2CF9AE}" pid="16" name="h6c1439bd84b41d49c0c35014e3e01fb">
    <vt:lpwstr/>
  </property>
  <property fmtid="{D5CDD505-2E9C-101B-9397-08002B2CF9AE}" pid="17" name="Coroner Document Type">
    <vt:lpwstr/>
  </property>
  <property fmtid="{D5CDD505-2E9C-101B-9397-08002B2CF9AE}" pid="18" name="Staff Document Type">
    <vt:lpwstr/>
  </property>
  <property fmtid="{D5CDD505-2E9C-101B-9397-08002B2CF9AE}" pid="19" name="TemplateUrl">
    <vt:lpwstr/>
  </property>
  <property fmtid="{D5CDD505-2E9C-101B-9397-08002B2CF9AE}" pid="20" name="l2a2c13191bf4335b2c36228ef62c53e">
    <vt:lpwstr/>
  </property>
  <property fmtid="{D5CDD505-2E9C-101B-9397-08002B2CF9AE}" pid="21" name="Emergency Response Document Type">
    <vt:lpwstr/>
  </property>
  <property fmtid="{D5CDD505-2E9C-101B-9397-08002B2CF9AE}" pid="22" name="Insurance Document Type">
    <vt:lpwstr/>
  </property>
  <property fmtid="{D5CDD505-2E9C-101B-9397-08002B2CF9AE}" pid="23" name="Financial Document Type">
    <vt:lpwstr/>
  </property>
  <property fmtid="{D5CDD505-2E9C-101B-9397-08002B2CF9AE}" pid="24" name="Contract and Tender Document Type">
    <vt:lpwstr/>
  </property>
  <property fmtid="{D5CDD505-2E9C-101B-9397-08002B2CF9AE}" pid="25" name="Case Management Document Type">
    <vt:lpwstr/>
  </property>
  <property fmtid="{D5CDD505-2E9C-101B-9397-08002B2CF9AE}" pid="26" name="Asset Document Type">
    <vt:lpwstr/>
  </property>
  <property fmtid="{D5CDD505-2E9C-101B-9397-08002B2CF9AE}" pid="27" name="nc701821e2ae4ca7b090c56a0d021958">
    <vt:lpwstr/>
  </property>
  <property fmtid="{D5CDD505-2E9C-101B-9397-08002B2CF9AE}" pid="28" name="o00f61d71070476098c4709b5aeb3bd2">
    <vt:lpwstr/>
  </property>
  <property fmtid="{D5CDD505-2E9C-101B-9397-08002B2CF9AE}" pid="29" name="f7cb129e329c4afea658e45faf698a77">
    <vt:lpwstr/>
  </property>
  <property fmtid="{D5CDD505-2E9C-101B-9397-08002B2CF9AE}" pid="30" name="i441fec8d7de48e784c5a446ba9d3b0e">
    <vt:lpwstr/>
  </property>
  <property fmtid="{D5CDD505-2E9C-101B-9397-08002B2CF9AE}" pid="31" name="External Information Document Type">
    <vt:lpwstr/>
  </property>
  <property fmtid="{D5CDD505-2E9C-101B-9397-08002B2CF9AE}" pid="32" name="o911df34fb6e415aad03745923c490cb">
    <vt:lpwstr/>
  </property>
  <property fmtid="{D5CDD505-2E9C-101B-9397-08002B2CF9AE}" pid="33" name="i1c0bb1d0bf247fbad3ccce67a2b1a3c">
    <vt:lpwstr/>
  </property>
  <property fmtid="{D5CDD505-2E9C-101B-9397-08002B2CF9AE}" pid="34" name="nc39939b412e4b258e3d91afae22f476">
    <vt:lpwstr/>
  </property>
  <property fmtid="{D5CDD505-2E9C-101B-9397-08002B2CF9AE}" pid="35" name="_CopySource">
    <vt:lpwstr>https://services.escc.gov.uk/sites/COMMUNICATIONS/Admin Finance  PA Support/Accessible document template cyan branding.dotx</vt:lpwstr>
  </property>
  <property fmtid="{D5CDD505-2E9C-101B-9397-08002B2CF9AE}" pid="36" name="Technical Document Type">
    <vt:lpwstr/>
  </property>
  <property fmtid="{D5CDD505-2E9C-101B-9397-08002B2CF9AE}" pid="37" name="bb6bdcaf81dc494fac08f49b5d971cbc">
    <vt:lpwstr/>
  </property>
  <property fmtid="{D5CDD505-2E9C-101B-9397-08002B2CF9AE}" pid="38" name="nc0f1aa2c1d9443a8a05db9738a0b1b3">
    <vt:lpwstr/>
  </property>
  <property fmtid="{D5CDD505-2E9C-101B-9397-08002B2CF9AE}" pid="39" name="Legal Document Type">
    <vt:lpwstr/>
  </property>
  <property fmtid="{D5CDD505-2E9C-101B-9397-08002B2CF9AE}" pid="40" name="Business Performance Document Type">
    <vt:lpwstr/>
  </property>
  <property fmtid="{D5CDD505-2E9C-101B-9397-08002B2CF9AE}" pid="41" name="bc09e3fac64b486c98a7da5b7bede6b9">
    <vt:lpwstr/>
  </property>
  <property fmtid="{D5CDD505-2E9C-101B-9397-08002B2CF9AE}" pid="42" name="d6542f9ca59a4e279c2d7a44dcfcd44a">
    <vt:lpwstr/>
  </property>
  <property fmtid="{D5CDD505-2E9C-101B-9397-08002B2CF9AE}" pid="43" name="Project Management Document Type">
    <vt:lpwstr/>
  </property>
  <property fmtid="{D5CDD505-2E9C-101B-9397-08002B2CF9AE}" pid="44" name="fe7a9f2e7ebb4b8a90f92e89b33d88fe">
    <vt:lpwstr/>
  </property>
  <property fmtid="{D5CDD505-2E9C-101B-9397-08002B2CF9AE}" pid="45" name="jfe86b159c6947ce9e6ff1f84d3f3bd0">
    <vt:lpwstr/>
  </property>
  <property fmtid="{D5CDD505-2E9C-101B-9397-08002B2CF9AE}" pid="46" name="fd5d1f5830294011a09e6c004c5b4475">
    <vt:lpwstr/>
  </property>
  <property fmtid="{D5CDD505-2E9C-101B-9397-08002B2CF9AE}" pid="47" name="Planning Document Type">
    <vt:lpwstr/>
  </property>
  <property fmtid="{D5CDD505-2E9C-101B-9397-08002B2CF9AE}" pid="48" name="f47e7ecff5cf4fec9804331cf9cc7d2d">
    <vt:lpwstr/>
  </property>
  <property fmtid="{D5CDD505-2E9C-101B-9397-08002B2CF9AE}" pid="49" name="Service Management Document Type">
    <vt:lpwstr/>
  </property>
  <property fmtid="{D5CDD505-2E9C-101B-9397-08002B2CF9AE}" pid="50" name="j5b1618db7f54834b043ba6986764825">
    <vt:lpwstr/>
  </property>
  <property fmtid="{D5CDD505-2E9C-101B-9397-08002B2CF9AE}" pid="51" name="Health and Safety">
    <vt:lpwstr/>
  </property>
</Properties>
</file>