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30D33" w14:textId="5DAD0BD5" w:rsidR="007612F6" w:rsidRPr="002555D7" w:rsidRDefault="00161952" w:rsidP="0095103F">
      <w:pPr>
        <w:jc w:val="right"/>
      </w:pPr>
      <w:r>
        <w:rPr>
          <w:noProof/>
        </w:rPr>
        <mc:AlternateContent>
          <mc:Choice Requires="wps">
            <w:drawing>
              <wp:inline distT="0" distB="0" distL="0" distR="0" wp14:anchorId="52ABCD6F" wp14:editId="21D5CA6F">
                <wp:extent cx="2360930" cy="1285875"/>
                <wp:effectExtent l="0" t="0" r="127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85875"/>
                        </a:xfrm>
                        <a:prstGeom prst="rect">
                          <a:avLst/>
                        </a:prstGeom>
                        <a:solidFill>
                          <a:srgbClr val="FFFFFF"/>
                        </a:solidFill>
                        <a:ln w="9525">
                          <a:noFill/>
                          <a:miter lim="800000"/>
                          <a:headEnd/>
                          <a:tailEnd/>
                        </a:ln>
                      </wps:spPr>
                      <wps:txbx>
                        <w:txbxContent>
                          <w:p w14:paraId="7B318B43" w14:textId="2A4AF00D" w:rsidR="00161952" w:rsidRDefault="00161952">
                            <w:r>
                              <w:rPr>
                                <w:noProof/>
                              </w:rPr>
                              <w:drawing>
                                <wp:inline distT="0" distB="0" distL="0" distR="0" wp14:anchorId="17E7DC92" wp14:editId="3E18FCD4">
                                  <wp:extent cx="2100580" cy="1276350"/>
                                  <wp:effectExtent l="0" t="0" r="0" b="0"/>
                                  <wp:docPr id="2" name="Picture 2" descr="East Sussex County Council's Outdoor Educ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st Sussex County Council's Outdoor Education Service logo"/>
                                          <pic:cNvPicPr/>
                                        </pic:nvPicPr>
                                        <pic:blipFill>
                                          <a:blip r:embed="rId12">
                                            <a:extLst>
                                              <a:ext uri="{28A0092B-C50C-407E-A947-70E740481C1C}">
                                                <a14:useLocalDpi xmlns:a14="http://schemas.microsoft.com/office/drawing/2010/main" val="0"/>
                                              </a:ext>
                                            </a:extLst>
                                          </a:blip>
                                          <a:stretch>
                                            <a:fillRect/>
                                          </a:stretch>
                                        </pic:blipFill>
                                        <pic:spPr>
                                          <a:xfrm>
                                            <a:off x="0" y="0"/>
                                            <a:ext cx="2100580" cy="1276350"/>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52ABCD6F" id="_x0000_t202" coordsize="21600,21600" o:spt="202" path="m,l,21600r21600,l21600,xe">
                <v:stroke joinstyle="miter"/>
                <v:path gradientshapeok="t" o:connecttype="rect"/>
              </v:shapetype>
              <v:shape id="Text Box 2" o:spid="_x0000_s1026" type="#_x0000_t202" style="width:185.9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DkDg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" stroked="f">
                <v:textbox>
                  <w:txbxContent>
                    <w:p w14:paraId="7B318B43" w14:textId="2A4AF00D" w:rsidR="00161952" w:rsidRDefault="00161952">
                      <w:r>
                        <w:rPr>
                          <w:noProof/>
                        </w:rPr>
                        <w:drawing>
                          <wp:inline distT="0" distB="0" distL="0" distR="0" wp14:anchorId="17E7DC92" wp14:editId="3E18FCD4">
                            <wp:extent cx="2100580" cy="1276350"/>
                            <wp:effectExtent l="0" t="0" r="0" b="0"/>
                            <wp:docPr id="2" name="Picture 2" descr="East Sussex County Council's Outdoor Educ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st Sussex County Council's Outdoor Education Service logo"/>
                                    <pic:cNvPicPr/>
                                  </pic:nvPicPr>
                                  <pic:blipFill>
                                    <a:blip r:embed="rId12">
                                      <a:extLst>
                                        <a:ext uri="{28A0092B-C50C-407E-A947-70E740481C1C}">
                                          <a14:useLocalDpi xmlns:a14="http://schemas.microsoft.com/office/drawing/2010/main" val="0"/>
                                        </a:ext>
                                      </a:extLst>
                                    </a:blip>
                                    <a:stretch>
                                      <a:fillRect/>
                                    </a:stretch>
                                  </pic:blipFill>
                                  <pic:spPr>
                                    <a:xfrm>
                                      <a:off x="0" y="0"/>
                                      <a:ext cx="2100580" cy="1276350"/>
                                    </a:xfrm>
                                    <a:prstGeom prst="rect">
                                      <a:avLst/>
                                    </a:prstGeom>
                                  </pic:spPr>
                                </pic:pic>
                              </a:graphicData>
                            </a:graphic>
                          </wp:inline>
                        </w:drawing>
                      </w:r>
                    </w:p>
                  </w:txbxContent>
                </v:textbox>
                <w10:anchorlock/>
              </v:shape>
            </w:pict>
          </mc:Fallback>
        </mc:AlternateContent>
      </w:r>
      <w:r w:rsidR="007612F6" w:rsidRPr="002555D7">
        <w:rPr>
          <w:noProof/>
        </w:rPr>
        <w:drawing>
          <wp:inline distT="0" distB="0" distL="0" distR="0" wp14:anchorId="1F870C4D" wp14:editId="1AEF9FBF">
            <wp:extent cx="1524625" cy="1103538"/>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24625" cy="1103538"/>
                    </a:xfrm>
                    <a:prstGeom prst="rect">
                      <a:avLst/>
                    </a:prstGeom>
                    <a:noFill/>
                    <a:ln>
                      <a:noFill/>
                    </a:ln>
                  </pic:spPr>
                </pic:pic>
              </a:graphicData>
            </a:graphic>
          </wp:inline>
        </w:drawing>
      </w:r>
    </w:p>
    <w:p w14:paraId="41AE3053" w14:textId="57E858DD" w:rsidR="00AB0540" w:rsidRPr="002555D7" w:rsidRDefault="00876B80" w:rsidP="00AB0540">
      <w:pPr>
        <w:pStyle w:val="Title"/>
      </w:pPr>
      <w:r>
        <w:t xml:space="preserve">The </w:t>
      </w:r>
      <w:r w:rsidR="00161952">
        <w:t>Duke of Edinburgh</w:t>
      </w:r>
      <w:r>
        <w:t>’s Award</w:t>
      </w:r>
      <w:r w:rsidR="00161952">
        <w:t xml:space="preserve"> (DofE) Expedition Regulations 202</w:t>
      </w:r>
      <w:r w:rsidR="247E9870">
        <w:t>4</w:t>
      </w:r>
      <w:r w:rsidR="3E373C8E">
        <w:t>-</w:t>
      </w:r>
      <w:r w:rsidR="247E9870">
        <w:t>2025</w:t>
      </w:r>
    </w:p>
    <w:p w14:paraId="28298066" w14:textId="77777777" w:rsidR="00161952" w:rsidRDefault="00161952" w:rsidP="008320B0">
      <w:pPr>
        <w:contextualSpacing/>
        <w:rPr>
          <w:sz w:val="28"/>
          <w:szCs w:val="28"/>
        </w:rPr>
      </w:pPr>
    </w:p>
    <w:p w14:paraId="4B4FD678" w14:textId="77777777" w:rsidR="00161952" w:rsidRDefault="00161952" w:rsidP="008320B0">
      <w:pPr>
        <w:contextualSpacing/>
        <w:rPr>
          <w:sz w:val="28"/>
          <w:szCs w:val="28"/>
        </w:rPr>
      </w:pPr>
    </w:p>
    <w:p w14:paraId="471749ED" w14:textId="77777777" w:rsidR="00161952" w:rsidRDefault="00161952" w:rsidP="008320B0">
      <w:pPr>
        <w:contextualSpacing/>
        <w:rPr>
          <w:sz w:val="28"/>
          <w:szCs w:val="28"/>
        </w:rPr>
      </w:pPr>
    </w:p>
    <w:p w14:paraId="53873FC1" w14:textId="401BB531" w:rsidR="003E749D" w:rsidRPr="008320B0" w:rsidRDefault="00823A74" w:rsidP="003E749D">
      <w:pPr>
        <w:contextualSpacing/>
        <w:rPr>
          <w:szCs w:val="28"/>
        </w:rPr>
      </w:pPr>
      <w:r w:rsidRPr="002555D7">
        <w:rPr>
          <w:noProof/>
        </w:rPr>
        <w:drawing>
          <wp:anchor distT="0" distB="0" distL="114300" distR="114300" simplePos="0" relativeHeight="251658240" behindDoc="0" locked="0" layoutInCell="1" allowOverlap="1" wp14:anchorId="75D01795" wp14:editId="4B25ADFB">
            <wp:simplePos x="0" y="0"/>
            <wp:positionH relativeFrom="page">
              <wp:posOffset>51435</wp:posOffset>
            </wp:positionH>
            <wp:positionV relativeFrom="page">
              <wp:posOffset>6978015</wp:posOffset>
            </wp:positionV>
            <wp:extent cx="7531100" cy="36804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1100" cy="3680460"/>
                    </a:xfrm>
                    <a:prstGeom prst="rect">
                      <a:avLst/>
                    </a:prstGeom>
                  </pic:spPr>
                </pic:pic>
              </a:graphicData>
            </a:graphic>
            <wp14:sizeRelH relativeFrom="page">
              <wp14:pctWidth>0</wp14:pctWidth>
            </wp14:sizeRelH>
            <wp14:sizeRelV relativeFrom="page">
              <wp14:pctHeight>0</wp14:pctHeight>
            </wp14:sizeRelV>
          </wp:anchor>
        </w:drawing>
      </w:r>
      <w:r w:rsidR="00161952">
        <w:rPr>
          <w:sz w:val="28"/>
          <w:szCs w:val="28"/>
        </w:rPr>
        <w:t>Leanne Bentley</w:t>
      </w:r>
      <w:r w:rsidR="003E749D" w:rsidRPr="002555D7">
        <w:br w:type="page"/>
      </w:r>
    </w:p>
    <w:sdt>
      <w:sdtPr>
        <w:rPr>
          <w:rFonts w:ascii="Trebuchet MS" w:eastAsia="Times New Roman" w:hAnsi="Trebuchet MS" w:cs="Times New Roman"/>
          <w:color w:val="auto"/>
          <w:sz w:val="24"/>
          <w:szCs w:val="24"/>
        </w:rPr>
        <w:id w:val="-412465401"/>
        <w:docPartObj>
          <w:docPartGallery w:val="Table of Contents"/>
          <w:docPartUnique/>
        </w:docPartObj>
      </w:sdtPr>
      <w:sdtEndPr/>
      <w:sdtContent>
        <w:p w14:paraId="0E44F050" w14:textId="0DCE528B" w:rsidR="000B7FB5" w:rsidRPr="000B7FB5" w:rsidRDefault="000B7FB5">
          <w:pPr>
            <w:pStyle w:val="TOCHeading"/>
            <w:rPr>
              <w:rStyle w:val="Heading1Char"/>
              <w:rFonts w:ascii="Trebuchet MS" w:hAnsi="Trebuchet MS"/>
            </w:rPr>
          </w:pPr>
          <w:r w:rsidRPr="000B7FB5">
            <w:rPr>
              <w:rStyle w:val="Heading1Char"/>
              <w:rFonts w:ascii="Trebuchet MS" w:hAnsi="Trebuchet MS"/>
            </w:rPr>
            <w:t>Contents</w:t>
          </w:r>
        </w:p>
        <w:p w14:paraId="05C3EFC1" w14:textId="3A29A5A5" w:rsidR="000B7FB5" w:rsidRPr="004754ED" w:rsidRDefault="004754ED" w:rsidP="004754ED">
          <w:pPr>
            <w:pStyle w:val="TOC1"/>
          </w:pPr>
          <w:r w:rsidRPr="004754ED">
            <w:t>East Sussex County Council’s (ESCC) DofE Expedition Regulations</w:t>
          </w:r>
          <w:r w:rsidR="000B7FB5" w:rsidRPr="004754ED">
            <w:ptab w:relativeTo="margin" w:alignment="right" w:leader="dot"/>
          </w:r>
          <w:r w:rsidR="008E5A2C">
            <w:t>4</w:t>
          </w:r>
        </w:p>
        <w:p w14:paraId="48D1658D" w14:textId="0CAE864B" w:rsidR="000B7FB5" w:rsidRDefault="004754ED">
          <w:pPr>
            <w:pStyle w:val="TOC2"/>
            <w:ind w:left="216"/>
          </w:pPr>
          <w:r>
            <w:t>Delivery</w:t>
          </w:r>
          <w:r w:rsidR="000B7FB5">
            <w:ptab w:relativeTo="margin" w:alignment="right" w:leader="dot"/>
          </w:r>
          <w:r w:rsidR="008E5A2C">
            <w:t>4</w:t>
          </w:r>
        </w:p>
        <w:p w14:paraId="365F7D7A" w14:textId="497E24B9" w:rsidR="00616891" w:rsidRDefault="00616891" w:rsidP="00616891">
          <w:pPr>
            <w:pStyle w:val="TOC2"/>
            <w:ind w:left="216"/>
          </w:pPr>
          <w:r>
            <w:t>Expedition applications</w:t>
          </w:r>
          <w:r>
            <w:ptab w:relativeTo="margin" w:alignment="right" w:leader="dot"/>
          </w:r>
          <w:r w:rsidR="008E5A2C">
            <w:t>4</w:t>
          </w:r>
        </w:p>
        <w:p w14:paraId="1A1CD29F" w14:textId="1E256EF0" w:rsidR="00616891" w:rsidRDefault="00616891" w:rsidP="00616891">
          <w:pPr>
            <w:pStyle w:val="TOC2"/>
            <w:ind w:left="216"/>
          </w:pPr>
          <w:r>
            <w:t>Expedition staff roles, responsibilities and qualifications</w:t>
          </w:r>
          <w:r>
            <w:ptab w:relativeTo="margin" w:alignment="right" w:leader="dot"/>
          </w:r>
          <w:r>
            <w:t>5</w:t>
          </w:r>
        </w:p>
        <w:p w14:paraId="2DB11C03" w14:textId="39366CEF" w:rsidR="00616891" w:rsidRDefault="00616891" w:rsidP="00616891">
          <w:pPr>
            <w:pStyle w:val="TOC2"/>
            <w:ind w:left="216"/>
          </w:pPr>
          <w:r>
            <w:t>Leader qualifications and the terrain</w:t>
          </w:r>
          <w:r>
            <w:ptab w:relativeTo="margin" w:alignment="right" w:leader="dot"/>
          </w:r>
          <w:r w:rsidR="00186698">
            <w:t>6</w:t>
          </w:r>
        </w:p>
        <w:p w14:paraId="4DD806B9" w14:textId="3F67AE6F" w:rsidR="00616891" w:rsidRDefault="00616891" w:rsidP="00616891">
          <w:pPr>
            <w:pStyle w:val="TOC2"/>
            <w:ind w:left="216"/>
          </w:pPr>
          <w:r>
            <w:t>Ratios</w:t>
          </w:r>
          <w:r>
            <w:ptab w:relativeTo="margin" w:alignment="right" w:leader="dot"/>
          </w:r>
          <w:r w:rsidR="00186698">
            <w:t>8</w:t>
          </w:r>
        </w:p>
        <w:p w14:paraId="3FE64988" w14:textId="78686573" w:rsidR="00616891" w:rsidRDefault="00616891" w:rsidP="00616891">
          <w:pPr>
            <w:pStyle w:val="TOC2"/>
            <w:ind w:left="216"/>
          </w:pPr>
          <w:r>
            <w:t>The assessor(s)</w:t>
          </w:r>
          <w:r>
            <w:ptab w:relativeTo="margin" w:alignment="right" w:leader="dot"/>
          </w:r>
          <w:r w:rsidR="00186698">
            <w:t>8</w:t>
          </w:r>
        </w:p>
        <w:p w14:paraId="7113E8C1" w14:textId="31E379DC" w:rsidR="00616891" w:rsidRDefault="00616891" w:rsidP="00616891">
          <w:pPr>
            <w:pStyle w:val="TOC2"/>
            <w:ind w:left="216"/>
          </w:pPr>
          <w:r>
            <w:t>The approved activity provider</w:t>
          </w:r>
          <w:r>
            <w:ptab w:relativeTo="margin" w:alignment="right" w:leader="dot"/>
          </w:r>
          <w:r w:rsidR="00186698">
            <w:t>9</w:t>
          </w:r>
        </w:p>
        <w:p w14:paraId="5003F793" w14:textId="6EA5AB88" w:rsidR="00616891" w:rsidRDefault="00616891" w:rsidP="00616891">
          <w:pPr>
            <w:pStyle w:val="TOC2"/>
            <w:ind w:left="216"/>
          </w:pPr>
          <w:r>
            <w:t xml:space="preserve">Awareness of risks and health and safety issues </w:t>
          </w:r>
          <w:r w:rsidRPr="003A09D5">
            <w:t>(</w:t>
          </w:r>
          <w:r w:rsidR="00372CFF" w:rsidRPr="003A09D5">
            <w:t>e.g.,</w:t>
          </w:r>
          <w:r w:rsidRPr="003A09D5">
            <w:t xml:space="preserve"> rail safet</w:t>
          </w:r>
          <w:r>
            <w:t>y,</w:t>
          </w:r>
          <w:r w:rsidRPr="003A09D5">
            <w:t xml:space="preserve"> water safety</w:t>
          </w:r>
          <w:r>
            <w:t xml:space="preserve"> and</w:t>
          </w:r>
          <w:r w:rsidRPr="003A09D5">
            <w:t xml:space="preserve"> Countryside Code)</w:t>
          </w:r>
          <w:r>
            <w:ptab w:relativeTo="margin" w:alignment="right" w:leader="dot"/>
          </w:r>
          <w:r w:rsidR="00186698">
            <w:t>10</w:t>
          </w:r>
        </w:p>
        <w:p w14:paraId="76F65D6C" w14:textId="08AD508D" w:rsidR="00616891" w:rsidRDefault="00616891" w:rsidP="00616891">
          <w:pPr>
            <w:pStyle w:val="TOC2"/>
            <w:ind w:left="216"/>
          </w:pPr>
          <w:r>
            <w:t>Outside expedition season</w:t>
          </w:r>
          <w:r>
            <w:ptab w:relativeTo="margin" w:alignment="right" w:leader="dot"/>
          </w:r>
          <w:r w:rsidR="00186698">
            <w:t>10</w:t>
          </w:r>
        </w:p>
        <w:p w14:paraId="58281F9B" w14:textId="7D4E5961" w:rsidR="00616891" w:rsidRDefault="007959AE" w:rsidP="00616891">
          <w:pPr>
            <w:pStyle w:val="TOC2"/>
            <w:ind w:left="216"/>
          </w:pPr>
          <w:r>
            <w:t>No practice expedition (Bronze)</w:t>
          </w:r>
          <w:r w:rsidR="00616891">
            <w:ptab w:relativeTo="margin" w:alignment="right" w:leader="dot"/>
          </w:r>
          <w:r w:rsidR="00186698">
            <w:t>11</w:t>
          </w:r>
        </w:p>
        <w:p w14:paraId="3B038CE8" w14:textId="4FFFFE27" w:rsidR="00616891" w:rsidRDefault="007959AE" w:rsidP="00616891">
          <w:pPr>
            <w:pStyle w:val="TOC2"/>
            <w:ind w:left="216"/>
          </w:pPr>
          <w:r>
            <w:t>Indoor accommodation (Bronze)</w:t>
          </w:r>
          <w:r w:rsidR="00616891">
            <w:ptab w:relativeTo="margin" w:alignment="right" w:leader="dot"/>
          </w:r>
          <w:r w:rsidR="00186698">
            <w:t>11</w:t>
          </w:r>
        </w:p>
        <w:p w14:paraId="18744742" w14:textId="3E691FDA" w:rsidR="00616891" w:rsidRDefault="007959AE" w:rsidP="00616891">
          <w:pPr>
            <w:pStyle w:val="TOC2"/>
            <w:ind w:left="216"/>
          </w:pPr>
          <w:r>
            <w:t>Meth Stoves</w:t>
          </w:r>
          <w:r w:rsidR="00616891">
            <w:ptab w:relativeTo="margin" w:alignment="right" w:leader="dot"/>
          </w:r>
          <w:r w:rsidR="00186698">
            <w:t>11</w:t>
          </w:r>
        </w:p>
        <w:p w14:paraId="2A00CFAD" w14:textId="3A39BD41" w:rsidR="00616891" w:rsidRDefault="007959AE" w:rsidP="00616891">
          <w:pPr>
            <w:pStyle w:val="TOC2"/>
            <w:ind w:left="216"/>
          </w:pPr>
          <w:r>
            <w:t>AALA licence</w:t>
          </w:r>
          <w:r w:rsidR="00616891">
            <w:ptab w:relativeTo="margin" w:alignment="right" w:leader="dot"/>
          </w:r>
          <w:r w:rsidR="00186698">
            <w:t>1</w:t>
          </w:r>
          <w:r w:rsidR="00AA0B01">
            <w:t>2</w:t>
          </w:r>
        </w:p>
        <w:p w14:paraId="049B7ED3" w14:textId="53BD2131" w:rsidR="00616891" w:rsidRDefault="007959AE" w:rsidP="00616891">
          <w:pPr>
            <w:pStyle w:val="TOC2"/>
            <w:ind w:left="216"/>
          </w:pPr>
          <w:r>
            <w:t>Late back procedure</w:t>
          </w:r>
          <w:r w:rsidR="00616891">
            <w:ptab w:relativeTo="margin" w:alignment="right" w:leader="dot"/>
          </w:r>
          <w:r w:rsidR="00186698">
            <w:t>12</w:t>
          </w:r>
        </w:p>
        <w:p w14:paraId="258C95C3" w14:textId="79BD88F6" w:rsidR="00616891" w:rsidRDefault="007959AE" w:rsidP="00616891">
          <w:pPr>
            <w:pStyle w:val="TOC2"/>
            <w:ind w:left="216"/>
          </w:pPr>
          <w:r>
            <w:t>Taking own children on expeditions</w:t>
          </w:r>
          <w:r w:rsidR="00616891">
            <w:ptab w:relativeTo="margin" w:alignment="right" w:leader="dot"/>
          </w:r>
          <w:r w:rsidR="00186698">
            <w:t>12</w:t>
          </w:r>
        </w:p>
        <w:p w14:paraId="68E0E8FE" w14:textId="0C0EC3D5" w:rsidR="00616891" w:rsidRDefault="007959AE" w:rsidP="00616891">
          <w:pPr>
            <w:pStyle w:val="TOC2"/>
            <w:ind w:left="216"/>
          </w:pPr>
          <w:r>
            <w:t xml:space="preserve">Evaluations on </w:t>
          </w:r>
          <w:proofErr w:type="spellStart"/>
          <w:r>
            <w:t>Exeant</w:t>
          </w:r>
          <w:proofErr w:type="spellEnd"/>
          <w:r w:rsidR="00616891">
            <w:ptab w:relativeTo="margin" w:alignment="right" w:leader="dot"/>
          </w:r>
          <w:r w:rsidR="00186698">
            <w:t>13</w:t>
          </w:r>
        </w:p>
        <w:p w14:paraId="7161C639" w14:textId="43877C43" w:rsidR="00616891" w:rsidRPr="00616891" w:rsidRDefault="007959AE" w:rsidP="00616891">
          <w:pPr>
            <w:pStyle w:val="TOC2"/>
            <w:ind w:left="216"/>
          </w:pPr>
          <w:r>
            <w:lastRenderedPageBreak/>
            <w:t xml:space="preserve">DofE expedition </w:t>
          </w:r>
          <w:r w:rsidR="00372CFF">
            <w:t>assessor</w:t>
          </w:r>
          <w:r w:rsidR="00E5676C">
            <w:t>s’</w:t>
          </w:r>
          <w:r>
            <w:t xml:space="preserve"> technical competence</w:t>
          </w:r>
          <w:r w:rsidR="00DF3F25">
            <w:t xml:space="preserve"> confirmation</w:t>
          </w:r>
          <w:r w:rsidR="00186698">
            <w:ptab w:relativeTo="margin" w:alignment="right" w:leader="dot"/>
          </w:r>
          <w:r w:rsidR="00186698">
            <w:t>14</w:t>
          </w:r>
        </w:p>
        <w:p w14:paraId="21AE0776" w14:textId="3241AD79" w:rsidR="000B7FB5" w:rsidRDefault="00616891" w:rsidP="004754ED">
          <w:pPr>
            <w:pStyle w:val="TOC1"/>
          </w:pPr>
          <w:r>
            <w:t>Appendix</w:t>
          </w:r>
          <w:r w:rsidR="000B7FB5">
            <w:ptab w:relativeTo="margin" w:alignment="right" w:leader="dot"/>
          </w:r>
          <w:r w:rsidR="00186698">
            <w:t>16</w:t>
          </w:r>
        </w:p>
        <w:p w14:paraId="22EBCA8F" w14:textId="7B5A5C8C" w:rsidR="00616891" w:rsidRDefault="007959AE" w:rsidP="00616891">
          <w:pPr>
            <w:pStyle w:val="TOC2"/>
            <w:ind w:left="216"/>
          </w:pPr>
          <w:bookmarkStart w:id="0" w:name="_Hlk143852862"/>
          <w:r>
            <w:t>Expedition staff roles, responsibilities and qualifications</w:t>
          </w:r>
          <w:bookmarkStart w:id="1" w:name="_Hlk143858786"/>
          <w:r w:rsidR="000B7FB5">
            <w:ptab w:relativeTo="margin" w:alignment="right" w:leader="dot"/>
          </w:r>
          <w:bookmarkEnd w:id="0"/>
          <w:bookmarkEnd w:id="1"/>
          <w:r w:rsidR="00186698">
            <w:t>16</w:t>
          </w:r>
        </w:p>
        <w:p w14:paraId="5F123E3B" w14:textId="50C035B8" w:rsidR="00616891" w:rsidRPr="00616891" w:rsidRDefault="007959AE" w:rsidP="00616891">
          <w:pPr>
            <w:pStyle w:val="TOC2"/>
            <w:ind w:left="216"/>
          </w:pPr>
          <w:r>
            <w:t>Leader qualifications and the terrain</w:t>
          </w:r>
          <w:r w:rsidR="00616891">
            <w:ptab w:relativeTo="margin" w:alignment="right" w:leader="dot"/>
          </w:r>
          <w:r w:rsidR="00186698">
            <w:t>18</w:t>
          </w:r>
        </w:p>
      </w:sdtContent>
    </w:sdt>
    <w:p w14:paraId="1D7B3AC6" w14:textId="6E4F6AAD" w:rsidR="000B7FB5" w:rsidRDefault="004E1E09" w:rsidP="004E1E09">
      <w:pPr>
        <w:pStyle w:val="TOC3"/>
        <w:tabs>
          <w:tab w:val="left" w:pos="3525"/>
        </w:tabs>
        <w:ind w:left="446"/>
      </w:pPr>
      <w:r>
        <w:tab/>
      </w:r>
    </w:p>
    <w:p w14:paraId="09072711" w14:textId="00353524" w:rsidR="000B7FB5" w:rsidRPr="003A09D5" w:rsidRDefault="008320B0" w:rsidP="003A09D5">
      <w:pPr>
        <w:pStyle w:val="Heading1"/>
        <w:spacing w:line="360" w:lineRule="auto"/>
      </w:pPr>
      <w:r>
        <w:br w:type="page"/>
      </w:r>
      <w:r w:rsidR="000B7FB5" w:rsidRPr="003A09D5">
        <w:lastRenderedPageBreak/>
        <w:t>E</w:t>
      </w:r>
      <w:r w:rsidR="003A09D5" w:rsidRPr="003A09D5">
        <w:t xml:space="preserve">ast Sussex County Council’s (ESCC) </w:t>
      </w:r>
      <w:r w:rsidR="000B7FB5" w:rsidRPr="003A09D5">
        <w:t xml:space="preserve">DofE Expedition Regulations </w:t>
      </w:r>
    </w:p>
    <w:p w14:paraId="52A33C8A" w14:textId="15FFFF60" w:rsidR="000B7FB5" w:rsidRPr="00616891" w:rsidRDefault="000B7FB5" w:rsidP="00616891">
      <w:pPr>
        <w:pStyle w:val="Heading2"/>
      </w:pPr>
      <w:r w:rsidRPr="00616891">
        <w:t>Delivery</w:t>
      </w:r>
    </w:p>
    <w:p w14:paraId="1B029C12" w14:textId="4C70B2BE" w:rsidR="000B7FB5" w:rsidRPr="003A09D5" w:rsidRDefault="000B7FB5" w:rsidP="003A09D5">
      <w:pPr>
        <w:widowControl/>
        <w:tabs>
          <w:tab w:val="left" w:pos="0"/>
        </w:tabs>
        <w:autoSpaceDE/>
        <w:autoSpaceDN/>
        <w:adjustRightInd/>
        <w:rPr>
          <w:rFonts w:cs="Arial"/>
          <w:szCs w:val="24"/>
          <w:lang w:val="en-GB" w:eastAsia="en-GB"/>
        </w:rPr>
      </w:pPr>
      <w:r w:rsidRPr="003A09D5">
        <w:rPr>
          <w:rFonts w:cs="Arial"/>
          <w:szCs w:val="24"/>
          <w:lang w:val="en-GB" w:eastAsia="en-GB"/>
        </w:rPr>
        <w:t xml:space="preserve">ESCC Maintained Schools are required to submit all expeditions including practice and assessed </w:t>
      </w:r>
      <w:r w:rsidR="0007105D">
        <w:rPr>
          <w:rFonts w:cs="Arial"/>
          <w:szCs w:val="24"/>
          <w:lang w:val="en-GB" w:eastAsia="en-GB"/>
        </w:rPr>
        <w:t>through</w:t>
      </w:r>
      <w:r w:rsidRPr="003A09D5">
        <w:rPr>
          <w:rFonts w:cs="Arial"/>
          <w:szCs w:val="24"/>
          <w:lang w:val="en-GB" w:eastAsia="en-GB"/>
        </w:rPr>
        <w:t xml:space="preserve"> the </w:t>
      </w:r>
      <w:proofErr w:type="spellStart"/>
      <w:r w:rsidRPr="003A09D5">
        <w:rPr>
          <w:rFonts w:cs="Arial"/>
          <w:szCs w:val="24"/>
          <w:lang w:val="en-GB" w:eastAsia="en-GB"/>
        </w:rPr>
        <w:t>Exeant</w:t>
      </w:r>
      <w:proofErr w:type="spellEnd"/>
      <w:r w:rsidRPr="003A09D5">
        <w:rPr>
          <w:rFonts w:cs="Arial"/>
          <w:szCs w:val="24"/>
          <w:lang w:val="en-GB" w:eastAsia="en-GB"/>
        </w:rPr>
        <w:t xml:space="preserve"> system </w:t>
      </w:r>
      <w:r w:rsidR="0007105D">
        <w:rPr>
          <w:rFonts w:cs="Arial"/>
          <w:szCs w:val="24"/>
          <w:lang w:val="en-GB" w:eastAsia="en-GB"/>
        </w:rPr>
        <w:t>four</w:t>
      </w:r>
      <w:r w:rsidRPr="003A09D5">
        <w:rPr>
          <w:rFonts w:cs="Arial"/>
          <w:szCs w:val="24"/>
          <w:lang w:val="en-GB" w:eastAsia="en-GB"/>
        </w:rPr>
        <w:t xml:space="preserve"> weeks in advance to be approved. </w:t>
      </w:r>
    </w:p>
    <w:p w14:paraId="3FCE0BF1" w14:textId="7D08B316" w:rsidR="000B7FB5" w:rsidRPr="006A351C" w:rsidRDefault="000B7FB5" w:rsidP="006A351C">
      <w:pPr>
        <w:widowControl/>
        <w:tabs>
          <w:tab w:val="left" w:pos="0"/>
        </w:tabs>
        <w:autoSpaceDE/>
        <w:autoSpaceDN/>
        <w:adjustRightInd/>
        <w:rPr>
          <w:rFonts w:cs="Arial"/>
          <w:szCs w:val="24"/>
          <w:lang w:val="en-GB" w:eastAsia="en-GB"/>
        </w:rPr>
      </w:pPr>
      <w:r w:rsidRPr="003A09D5">
        <w:rPr>
          <w:rFonts w:cs="Arial"/>
          <w:szCs w:val="24"/>
          <w:lang w:val="en-GB" w:eastAsia="en-GB"/>
        </w:rPr>
        <w:t>Academies with a</w:t>
      </w:r>
      <w:r w:rsidR="0007105D">
        <w:rPr>
          <w:rFonts w:cs="Arial"/>
          <w:szCs w:val="24"/>
          <w:lang w:val="en-GB" w:eastAsia="en-GB"/>
        </w:rPr>
        <w:t xml:space="preserve"> service level agreement (</w:t>
      </w:r>
      <w:r w:rsidRPr="003A09D5">
        <w:rPr>
          <w:rFonts w:cs="Arial"/>
          <w:szCs w:val="24"/>
          <w:lang w:val="en-GB" w:eastAsia="en-GB"/>
        </w:rPr>
        <w:t>SLA</w:t>
      </w:r>
      <w:r w:rsidR="0007105D">
        <w:rPr>
          <w:rFonts w:cs="Arial"/>
          <w:szCs w:val="24"/>
          <w:lang w:val="en-GB" w:eastAsia="en-GB"/>
        </w:rPr>
        <w:t>),</w:t>
      </w:r>
      <w:r w:rsidRPr="003A09D5">
        <w:rPr>
          <w:rFonts w:cs="Arial"/>
          <w:szCs w:val="24"/>
          <w:lang w:val="en-GB" w:eastAsia="en-GB"/>
        </w:rPr>
        <w:t xml:space="preserve"> should submit all expeditions including practice and assessed </w:t>
      </w:r>
      <w:r w:rsidR="0007105D">
        <w:rPr>
          <w:rFonts w:cs="Arial"/>
          <w:szCs w:val="24"/>
          <w:lang w:val="en-GB" w:eastAsia="en-GB"/>
        </w:rPr>
        <w:t>through</w:t>
      </w:r>
      <w:r w:rsidRPr="003A09D5">
        <w:rPr>
          <w:rFonts w:cs="Arial"/>
          <w:szCs w:val="24"/>
          <w:lang w:val="en-GB" w:eastAsia="en-GB"/>
        </w:rPr>
        <w:t xml:space="preserve"> the </w:t>
      </w:r>
      <w:proofErr w:type="spellStart"/>
      <w:r w:rsidRPr="003A09D5">
        <w:rPr>
          <w:rFonts w:cs="Arial"/>
          <w:szCs w:val="24"/>
          <w:lang w:val="en-GB" w:eastAsia="en-GB"/>
        </w:rPr>
        <w:t>Exeant</w:t>
      </w:r>
      <w:proofErr w:type="spellEnd"/>
      <w:r w:rsidRPr="003A09D5">
        <w:rPr>
          <w:rFonts w:cs="Arial"/>
          <w:szCs w:val="24"/>
          <w:lang w:val="en-GB" w:eastAsia="en-GB"/>
        </w:rPr>
        <w:t xml:space="preserve"> system for advice and guidance </w:t>
      </w:r>
      <w:r w:rsidR="0007105D">
        <w:rPr>
          <w:rFonts w:cs="Arial"/>
          <w:szCs w:val="24"/>
          <w:lang w:val="en-GB" w:eastAsia="en-GB"/>
        </w:rPr>
        <w:t>four</w:t>
      </w:r>
      <w:r w:rsidRPr="003A09D5">
        <w:rPr>
          <w:rFonts w:cs="Arial"/>
          <w:szCs w:val="24"/>
          <w:lang w:val="en-GB" w:eastAsia="en-GB"/>
        </w:rPr>
        <w:t xml:space="preserve"> weeks in advance. </w:t>
      </w:r>
    </w:p>
    <w:p w14:paraId="5EAD0440" w14:textId="3FEE516F" w:rsidR="000B7FB5" w:rsidRPr="003A09D5" w:rsidRDefault="000B7FB5" w:rsidP="00616891">
      <w:pPr>
        <w:pStyle w:val="Heading2"/>
        <w:rPr>
          <w:rFonts w:cs="Arial"/>
          <w:b/>
          <w:sz w:val="24"/>
          <w:szCs w:val="24"/>
          <w:lang w:val="en-GB" w:eastAsia="en-GB"/>
        </w:rPr>
      </w:pPr>
      <w:r w:rsidRPr="00616891">
        <w:t>Expedition applications</w:t>
      </w:r>
    </w:p>
    <w:p w14:paraId="2E88F413" w14:textId="4861E54D" w:rsidR="000B7FB5" w:rsidRPr="003A09D5" w:rsidRDefault="000B7FB5" w:rsidP="003A09D5">
      <w:pPr>
        <w:pStyle w:val="ListParagraph"/>
        <w:widowControl/>
        <w:numPr>
          <w:ilvl w:val="0"/>
          <w:numId w:val="11"/>
        </w:numPr>
        <w:tabs>
          <w:tab w:val="left" w:pos="426"/>
        </w:tabs>
        <w:autoSpaceDE/>
        <w:autoSpaceDN/>
        <w:adjustRightInd/>
        <w:rPr>
          <w:rFonts w:ascii="Trebuchet MS" w:hAnsi="Trebuchet MS" w:cs="Arial"/>
          <w:b/>
          <w:sz w:val="24"/>
        </w:rPr>
      </w:pPr>
      <w:r w:rsidRPr="003A09D5">
        <w:rPr>
          <w:rFonts w:ascii="Trebuchet MS" w:hAnsi="Trebuchet MS" w:cs="Arial"/>
          <w:sz w:val="24"/>
        </w:rPr>
        <w:t xml:space="preserve">The DofE section of the </w:t>
      </w:r>
      <w:proofErr w:type="spellStart"/>
      <w:r w:rsidRPr="003A09D5">
        <w:rPr>
          <w:rFonts w:ascii="Trebuchet MS" w:hAnsi="Trebuchet MS" w:cs="Arial"/>
          <w:sz w:val="24"/>
        </w:rPr>
        <w:t>Exeant</w:t>
      </w:r>
      <w:proofErr w:type="spellEnd"/>
      <w:r w:rsidRPr="003A09D5">
        <w:rPr>
          <w:rFonts w:ascii="Trebuchet MS" w:hAnsi="Trebuchet MS" w:cs="Arial"/>
          <w:sz w:val="24"/>
        </w:rPr>
        <w:t xml:space="preserve"> form must be completed</w:t>
      </w:r>
    </w:p>
    <w:p w14:paraId="57085B29" w14:textId="77777777" w:rsidR="000B7FB5" w:rsidRPr="003A09D5" w:rsidRDefault="000B7FB5" w:rsidP="003A09D5">
      <w:pPr>
        <w:pStyle w:val="ListParagraph"/>
        <w:widowControl/>
        <w:numPr>
          <w:ilvl w:val="0"/>
          <w:numId w:val="11"/>
        </w:numPr>
        <w:tabs>
          <w:tab w:val="left" w:pos="426"/>
        </w:tabs>
        <w:autoSpaceDE/>
        <w:autoSpaceDN/>
        <w:adjustRightInd/>
        <w:rPr>
          <w:rFonts w:ascii="Trebuchet MS" w:hAnsi="Trebuchet MS" w:cs="Arial"/>
          <w:b/>
          <w:sz w:val="24"/>
        </w:rPr>
      </w:pPr>
      <w:r w:rsidRPr="003A09D5">
        <w:rPr>
          <w:rFonts w:ascii="Trebuchet MS" w:hAnsi="Trebuchet MS" w:cs="Arial"/>
          <w:sz w:val="24"/>
        </w:rPr>
        <w:t xml:space="preserve">The visit leader </w:t>
      </w:r>
      <w:proofErr w:type="gramStart"/>
      <w:r w:rsidRPr="003A09D5">
        <w:rPr>
          <w:rFonts w:ascii="Trebuchet MS" w:hAnsi="Trebuchet MS" w:cs="Arial"/>
          <w:sz w:val="24"/>
        </w:rPr>
        <w:t>has to</w:t>
      </w:r>
      <w:proofErr w:type="gramEnd"/>
      <w:r w:rsidRPr="003A09D5">
        <w:rPr>
          <w:rFonts w:ascii="Trebuchet MS" w:hAnsi="Trebuchet MS" w:cs="Arial"/>
          <w:sz w:val="24"/>
        </w:rPr>
        <w:t xml:space="preserve"> be from the establishment. The expedition leader may be an external provider. Indicate their status under the other staff section. </w:t>
      </w:r>
    </w:p>
    <w:p w14:paraId="769E2110" w14:textId="06C4AB74" w:rsidR="000B7FB5" w:rsidRPr="003A09D5" w:rsidRDefault="000B7FB5" w:rsidP="003A09D5">
      <w:pPr>
        <w:pStyle w:val="ListParagraph"/>
        <w:widowControl/>
        <w:numPr>
          <w:ilvl w:val="0"/>
          <w:numId w:val="11"/>
        </w:numPr>
        <w:tabs>
          <w:tab w:val="left" w:pos="426"/>
        </w:tabs>
        <w:autoSpaceDE/>
        <w:autoSpaceDN/>
        <w:adjustRightInd/>
        <w:rPr>
          <w:rFonts w:ascii="Trebuchet MS" w:hAnsi="Trebuchet MS" w:cs="Arial"/>
          <w:b/>
          <w:sz w:val="24"/>
        </w:rPr>
      </w:pPr>
      <w:r w:rsidRPr="003A09D5">
        <w:rPr>
          <w:rFonts w:ascii="Trebuchet MS" w:hAnsi="Trebuchet MS" w:cs="Arial"/>
          <w:sz w:val="24"/>
        </w:rPr>
        <w:t>Indicate the leadership qualifications held by staff, including first aid</w:t>
      </w:r>
    </w:p>
    <w:p w14:paraId="2B67559B" w14:textId="78432A42" w:rsidR="000B7FB5" w:rsidRPr="003A09D5" w:rsidRDefault="000B7FB5" w:rsidP="003A09D5">
      <w:pPr>
        <w:pStyle w:val="ListParagraph"/>
        <w:widowControl/>
        <w:numPr>
          <w:ilvl w:val="0"/>
          <w:numId w:val="11"/>
        </w:numPr>
        <w:tabs>
          <w:tab w:val="left" w:pos="426"/>
        </w:tabs>
        <w:autoSpaceDE/>
        <w:autoSpaceDN/>
        <w:adjustRightInd/>
        <w:rPr>
          <w:rFonts w:ascii="Trebuchet MS" w:hAnsi="Trebuchet MS" w:cs="Arial"/>
          <w:sz w:val="24"/>
        </w:rPr>
      </w:pPr>
      <w:r w:rsidRPr="003A09D5">
        <w:rPr>
          <w:rFonts w:ascii="Trebuchet MS" w:hAnsi="Trebuchet MS" w:cs="Arial"/>
          <w:sz w:val="24"/>
        </w:rPr>
        <w:t xml:space="preserve">Under the ‘Other Staff’ section please insert the assessors name </w:t>
      </w:r>
      <w:proofErr w:type="gramStart"/>
      <w:r w:rsidRPr="003A09D5">
        <w:rPr>
          <w:rFonts w:ascii="Trebuchet MS" w:hAnsi="Trebuchet MS" w:cs="Arial"/>
          <w:sz w:val="24"/>
        </w:rPr>
        <w:t xml:space="preserve">and </w:t>
      </w:r>
      <w:r w:rsidR="0007105D">
        <w:rPr>
          <w:rFonts w:ascii="Trebuchet MS" w:hAnsi="Trebuchet MS" w:cs="Arial"/>
          <w:sz w:val="24"/>
        </w:rPr>
        <w:t xml:space="preserve"> Expedition</w:t>
      </w:r>
      <w:proofErr w:type="gramEnd"/>
      <w:r w:rsidR="0007105D">
        <w:rPr>
          <w:rFonts w:ascii="Trebuchet MS" w:hAnsi="Trebuchet MS" w:cs="Arial"/>
          <w:sz w:val="24"/>
        </w:rPr>
        <w:t xml:space="preserve"> Assessor Accreditation Scheme (</w:t>
      </w:r>
      <w:r w:rsidRPr="003A09D5">
        <w:rPr>
          <w:rFonts w:ascii="Trebuchet MS" w:hAnsi="Trebuchet MS" w:cs="Arial"/>
          <w:sz w:val="24"/>
        </w:rPr>
        <w:t>EAAS</w:t>
      </w:r>
      <w:r w:rsidR="0007105D">
        <w:rPr>
          <w:rFonts w:ascii="Trebuchet MS" w:hAnsi="Trebuchet MS" w:cs="Arial"/>
          <w:sz w:val="24"/>
        </w:rPr>
        <w:t>)</w:t>
      </w:r>
      <w:r w:rsidRPr="003A09D5">
        <w:rPr>
          <w:rFonts w:ascii="Trebuchet MS" w:hAnsi="Trebuchet MS" w:cs="Arial"/>
          <w:sz w:val="24"/>
        </w:rPr>
        <w:t xml:space="preserve"> number</w:t>
      </w:r>
    </w:p>
    <w:p w14:paraId="364BD946" w14:textId="0B53389F" w:rsidR="000B7FB5" w:rsidRPr="003A09D5" w:rsidRDefault="000B7FB5" w:rsidP="003A09D5">
      <w:pPr>
        <w:pStyle w:val="ListParagraph"/>
        <w:widowControl/>
        <w:numPr>
          <w:ilvl w:val="0"/>
          <w:numId w:val="11"/>
        </w:numPr>
        <w:tabs>
          <w:tab w:val="left" w:pos="426"/>
        </w:tabs>
        <w:autoSpaceDE/>
        <w:autoSpaceDN/>
        <w:adjustRightInd/>
        <w:rPr>
          <w:rFonts w:ascii="Trebuchet MS" w:hAnsi="Trebuchet MS" w:cs="Arial"/>
          <w:sz w:val="24"/>
        </w:rPr>
      </w:pPr>
      <w:r w:rsidRPr="003A09D5">
        <w:rPr>
          <w:rFonts w:ascii="Trebuchet MS" w:hAnsi="Trebuchet MS" w:cs="Arial"/>
          <w:sz w:val="24"/>
        </w:rPr>
        <w:t xml:space="preserve">Upload the letter to parents, risk assessment, route card </w:t>
      </w:r>
      <w:r w:rsidR="0007105D">
        <w:rPr>
          <w:rFonts w:ascii="Trebuchet MS" w:hAnsi="Trebuchet MS" w:cs="Arial"/>
          <w:sz w:val="24"/>
        </w:rPr>
        <w:t xml:space="preserve">or </w:t>
      </w:r>
      <w:r w:rsidRPr="003A09D5">
        <w:rPr>
          <w:rFonts w:ascii="Trebuchet MS" w:hAnsi="Trebuchet MS" w:cs="Arial"/>
          <w:sz w:val="24"/>
        </w:rPr>
        <w:t>map, copy of green form (for wild country), and provider statement if an external provider</w:t>
      </w:r>
      <w:r w:rsidR="0007105D">
        <w:rPr>
          <w:rFonts w:ascii="Trebuchet MS" w:hAnsi="Trebuchet MS" w:cs="Arial"/>
          <w:sz w:val="24"/>
        </w:rPr>
        <w:t xml:space="preserve"> or an approved activity provider (</w:t>
      </w:r>
      <w:r w:rsidRPr="003A09D5">
        <w:rPr>
          <w:rFonts w:ascii="Trebuchet MS" w:hAnsi="Trebuchet MS" w:cs="Arial"/>
          <w:sz w:val="24"/>
        </w:rPr>
        <w:t>AAP</w:t>
      </w:r>
      <w:r w:rsidR="0007105D">
        <w:rPr>
          <w:rFonts w:ascii="Trebuchet MS" w:hAnsi="Trebuchet MS" w:cs="Arial"/>
          <w:sz w:val="24"/>
        </w:rPr>
        <w:t>)</w:t>
      </w:r>
      <w:r w:rsidRPr="003A09D5">
        <w:rPr>
          <w:rFonts w:ascii="Trebuchet MS" w:hAnsi="Trebuchet MS" w:cs="Arial"/>
          <w:sz w:val="24"/>
        </w:rPr>
        <w:t xml:space="preserve"> is being used</w:t>
      </w:r>
    </w:p>
    <w:p w14:paraId="16DB3497" w14:textId="267C8893" w:rsidR="000B7FB5" w:rsidRPr="003A09D5" w:rsidRDefault="000B7FB5" w:rsidP="003A09D5">
      <w:pPr>
        <w:pStyle w:val="ListParagraph"/>
        <w:widowControl/>
        <w:numPr>
          <w:ilvl w:val="0"/>
          <w:numId w:val="11"/>
        </w:numPr>
        <w:tabs>
          <w:tab w:val="left" w:pos="426"/>
        </w:tabs>
        <w:autoSpaceDE/>
        <w:autoSpaceDN/>
        <w:adjustRightInd/>
        <w:rPr>
          <w:rFonts w:ascii="Trebuchet MS" w:hAnsi="Trebuchet MS" w:cs="Arial"/>
          <w:sz w:val="24"/>
        </w:rPr>
      </w:pPr>
      <w:r w:rsidRPr="003A09D5">
        <w:rPr>
          <w:rFonts w:ascii="Trebuchet MS" w:hAnsi="Trebuchet MS" w:cs="Arial"/>
          <w:sz w:val="24"/>
        </w:rPr>
        <w:t xml:space="preserve">The </w:t>
      </w:r>
      <w:r w:rsidR="0007105D">
        <w:rPr>
          <w:rFonts w:ascii="Trebuchet MS" w:hAnsi="Trebuchet MS" w:cs="Arial"/>
          <w:sz w:val="24"/>
        </w:rPr>
        <w:t>Educational Visits Co</w:t>
      </w:r>
      <w:r w:rsidR="00372CFF">
        <w:rPr>
          <w:rFonts w:ascii="Trebuchet MS" w:hAnsi="Trebuchet MS" w:cs="Arial"/>
          <w:sz w:val="24"/>
        </w:rPr>
        <w:t>o</w:t>
      </w:r>
      <w:r w:rsidR="0007105D">
        <w:rPr>
          <w:rFonts w:ascii="Trebuchet MS" w:hAnsi="Trebuchet MS" w:cs="Arial"/>
          <w:sz w:val="24"/>
        </w:rPr>
        <w:t>rdinator (</w:t>
      </w:r>
      <w:r w:rsidRPr="003A09D5">
        <w:rPr>
          <w:rFonts w:ascii="Trebuchet MS" w:hAnsi="Trebuchet MS" w:cs="Arial"/>
          <w:sz w:val="24"/>
        </w:rPr>
        <w:t>EVC</w:t>
      </w:r>
      <w:r w:rsidR="0007105D">
        <w:rPr>
          <w:rFonts w:ascii="Trebuchet MS" w:hAnsi="Trebuchet MS" w:cs="Arial"/>
          <w:sz w:val="24"/>
        </w:rPr>
        <w:t>)</w:t>
      </w:r>
      <w:r w:rsidRPr="003A09D5">
        <w:rPr>
          <w:rFonts w:ascii="Trebuchet MS" w:hAnsi="Trebuchet MS" w:cs="Arial"/>
          <w:sz w:val="24"/>
        </w:rPr>
        <w:t xml:space="preserve"> and Head Teacher must approve the expedition</w:t>
      </w:r>
    </w:p>
    <w:p w14:paraId="727D3661" w14:textId="77777777" w:rsidR="000B7FB5" w:rsidRPr="003A09D5" w:rsidRDefault="000B7FB5" w:rsidP="003A09D5">
      <w:pPr>
        <w:widowControl/>
        <w:tabs>
          <w:tab w:val="left" w:pos="426"/>
        </w:tabs>
        <w:autoSpaceDE/>
        <w:autoSpaceDN/>
        <w:adjustRightInd/>
        <w:rPr>
          <w:rFonts w:cs="Arial"/>
          <w:szCs w:val="24"/>
          <w:lang w:val="en-GB" w:eastAsia="en-GB"/>
        </w:rPr>
      </w:pPr>
    </w:p>
    <w:p w14:paraId="412300DC" w14:textId="7841DD06" w:rsidR="00CA4B8A" w:rsidRPr="00CA4B8A" w:rsidRDefault="000B7FB5" w:rsidP="00E5676C">
      <w:pPr>
        <w:pStyle w:val="Heading2"/>
        <w:spacing w:line="360" w:lineRule="auto"/>
      </w:pPr>
      <w:r w:rsidRPr="003A09D5">
        <w:lastRenderedPageBreak/>
        <w:t xml:space="preserve">Expedition </w:t>
      </w:r>
      <w:r w:rsidR="003A09D5">
        <w:t>s</w:t>
      </w:r>
      <w:r w:rsidRPr="003A09D5">
        <w:t>taff</w:t>
      </w:r>
      <w:r w:rsidR="003A09D5">
        <w:t xml:space="preserve"> r</w:t>
      </w:r>
      <w:r w:rsidRPr="003A09D5">
        <w:t xml:space="preserve">oles, </w:t>
      </w:r>
      <w:r w:rsidR="003A09D5">
        <w:t>r</w:t>
      </w:r>
      <w:r w:rsidRPr="003A09D5">
        <w:t xml:space="preserve">esponsibilities and </w:t>
      </w:r>
      <w:r w:rsidR="003A09D5">
        <w:t>q</w:t>
      </w:r>
      <w:r w:rsidRPr="003A09D5">
        <w:t>ualifications</w:t>
      </w:r>
      <w:r w:rsidR="00CA4B8A">
        <w:t xml:space="preserve"> </w:t>
      </w:r>
      <w:r w:rsidR="004F79D9">
        <w:br/>
      </w:r>
      <w:r w:rsidR="004F79D9" w:rsidRPr="004F79D9">
        <w:rPr>
          <w:sz w:val="28"/>
          <w:szCs w:val="28"/>
        </w:rPr>
        <w:t>(</w:t>
      </w:r>
      <w:r w:rsidR="00CA4B8A" w:rsidRPr="004F79D9">
        <w:rPr>
          <w:sz w:val="28"/>
          <w:szCs w:val="28"/>
        </w:rPr>
        <w:t>see appendix for table)</w:t>
      </w:r>
    </w:p>
    <w:p w14:paraId="758171FE" w14:textId="087D11DD" w:rsidR="00BE5BFC" w:rsidRDefault="00BE5BFC" w:rsidP="00BE5BFC">
      <w:pPr>
        <w:rPr>
          <w:b/>
          <w:bCs/>
        </w:rPr>
      </w:pPr>
      <w:r w:rsidRPr="00BE5BFC">
        <w:rPr>
          <w:b/>
          <w:bCs/>
        </w:rPr>
        <w:t xml:space="preserve">Qualified </w:t>
      </w:r>
      <w:r w:rsidR="00CA4B8A">
        <w:rPr>
          <w:b/>
          <w:bCs/>
        </w:rPr>
        <w:t>s</w:t>
      </w:r>
      <w:r w:rsidRPr="00BE5BFC">
        <w:rPr>
          <w:b/>
          <w:bCs/>
        </w:rPr>
        <w:t>taff</w:t>
      </w:r>
      <w:r w:rsidR="00CA4B8A">
        <w:rPr>
          <w:b/>
          <w:bCs/>
        </w:rPr>
        <w:t xml:space="preserve"> </w:t>
      </w:r>
    </w:p>
    <w:p w14:paraId="4E758097" w14:textId="72327914" w:rsidR="00CA4B8A" w:rsidRDefault="00CA4B8A" w:rsidP="00CA4B8A">
      <w:pPr>
        <w:rPr>
          <w:lang w:val="en-GB"/>
        </w:rPr>
      </w:pPr>
      <w:r w:rsidRPr="003A09D5">
        <w:rPr>
          <w:lang w:val="en-GB"/>
        </w:rPr>
        <w:t>Expedition Leader</w:t>
      </w:r>
      <w:r w:rsidR="0007105D">
        <w:rPr>
          <w:lang w:val="en-GB"/>
        </w:rPr>
        <w:t xml:space="preserve"> or </w:t>
      </w:r>
      <w:r w:rsidRPr="003A09D5">
        <w:rPr>
          <w:lang w:val="en-GB"/>
        </w:rPr>
        <w:t>Visit Leader</w:t>
      </w:r>
    </w:p>
    <w:p w14:paraId="35702D9A" w14:textId="6CF20E1C" w:rsidR="00CA4B8A" w:rsidRPr="003A09D5" w:rsidRDefault="00CA4B8A" w:rsidP="00CA4B8A">
      <w:pPr>
        <w:widowControl/>
        <w:numPr>
          <w:ilvl w:val="0"/>
          <w:numId w:val="5"/>
        </w:numPr>
        <w:tabs>
          <w:tab w:val="left" w:pos="375"/>
        </w:tabs>
        <w:autoSpaceDE/>
        <w:autoSpaceDN/>
        <w:adjustRightInd/>
        <w:ind w:left="375" w:hanging="375"/>
        <w:contextualSpacing/>
        <w:rPr>
          <w:rFonts w:cs="Arial"/>
          <w:szCs w:val="24"/>
          <w:lang w:val="en-GB"/>
        </w:rPr>
      </w:pPr>
      <w:r w:rsidRPr="003A09D5">
        <w:rPr>
          <w:rFonts w:cs="Arial"/>
          <w:szCs w:val="24"/>
          <w:lang w:val="en-GB"/>
        </w:rPr>
        <w:t>Hold a relevant qualification for the terrain including first aid</w:t>
      </w:r>
    </w:p>
    <w:p w14:paraId="2B923866" w14:textId="1D143618" w:rsidR="00CA4B8A" w:rsidRPr="003A09D5" w:rsidRDefault="00CA4B8A" w:rsidP="00CA4B8A">
      <w:pPr>
        <w:widowControl/>
        <w:numPr>
          <w:ilvl w:val="0"/>
          <w:numId w:val="5"/>
        </w:numPr>
        <w:tabs>
          <w:tab w:val="left" w:pos="375"/>
        </w:tabs>
        <w:autoSpaceDE/>
        <w:autoSpaceDN/>
        <w:adjustRightInd/>
        <w:ind w:left="375" w:hanging="375"/>
        <w:contextualSpacing/>
        <w:rPr>
          <w:rFonts w:cs="Arial"/>
          <w:szCs w:val="24"/>
          <w:lang w:val="en-GB"/>
        </w:rPr>
      </w:pPr>
      <w:r w:rsidRPr="003A09D5">
        <w:rPr>
          <w:rFonts w:cs="Arial"/>
          <w:szCs w:val="24"/>
          <w:lang w:val="en-GB"/>
        </w:rPr>
        <w:t>Responsible for planning and managing the expedition</w:t>
      </w:r>
    </w:p>
    <w:p w14:paraId="56E366F8" w14:textId="2B6BFC2E" w:rsidR="00CA4B8A" w:rsidRDefault="00CA4B8A" w:rsidP="00CA4B8A">
      <w:pPr>
        <w:widowControl/>
        <w:numPr>
          <w:ilvl w:val="0"/>
          <w:numId w:val="5"/>
        </w:numPr>
        <w:tabs>
          <w:tab w:val="left" w:pos="375"/>
        </w:tabs>
        <w:autoSpaceDE/>
        <w:autoSpaceDN/>
        <w:adjustRightInd/>
        <w:ind w:left="375" w:hanging="375"/>
        <w:contextualSpacing/>
        <w:rPr>
          <w:rFonts w:cs="Arial"/>
          <w:szCs w:val="24"/>
          <w:lang w:val="en-GB"/>
        </w:rPr>
      </w:pPr>
      <w:r w:rsidRPr="003A09D5">
        <w:rPr>
          <w:rFonts w:cs="Arial"/>
          <w:szCs w:val="24"/>
          <w:lang w:val="en-GB"/>
        </w:rPr>
        <w:t xml:space="preserve">Deploy the additional adults appropriately according to their qualification and abilities </w:t>
      </w:r>
    </w:p>
    <w:p w14:paraId="356302BC" w14:textId="065522F2" w:rsidR="00CA4B8A" w:rsidRDefault="00CA4B8A" w:rsidP="00BE5BFC">
      <w:pPr>
        <w:widowControl/>
        <w:numPr>
          <w:ilvl w:val="0"/>
          <w:numId w:val="5"/>
        </w:numPr>
        <w:tabs>
          <w:tab w:val="left" w:pos="375"/>
        </w:tabs>
        <w:autoSpaceDE/>
        <w:autoSpaceDN/>
        <w:adjustRightInd/>
        <w:ind w:left="375" w:hanging="375"/>
        <w:contextualSpacing/>
        <w:rPr>
          <w:rFonts w:cs="Arial"/>
          <w:szCs w:val="24"/>
          <w:lang w:val="en-GB"/>
        </w:rPr>
      </w:pPr>
      <w:r w:rsidRPr="00CA4B8A">
        <w:rPr>
          <w:rFonts w:cs="Arial"/>
          <w:szCs w:val="24"/>
          <w:lang w:val="en-GB"/>
        </w:rPr>
        <w:t>Familiar with the area in which the expedition is taking place and competent to look after themselves in that environment</w:t>
      </w:r>
    </w:p>
    <w:p w14:paraId="72A0AE11" w14:textId="77777777" w:rsidR="00CA4B8A" w:rsidRPr="00CA4B8A" w:rsidRDefault="00CA4B8A" w:rsidP="00CA4B8A">
      <w:pPr>
        <w:widowControl/>
        <w:tabs>
          <w:tab w:val="left" w:pos="375"/>
        </w:tabs>
        <w:autoSpaceDE/>
        <w:autoSpaceDN/>
        <w:adjustRightInd/>
        <w:contextualSpacing/>
        <w:rPr>
          <w:rFonts w:cs="Arial"/>
          <w:szCs w:val="24"/>
          <w:lang w:val="en-GB"/>
        </w:rPr>
      </w:pPr>
    </w:p>
    <w:p w14:paraId="7136C86D" w14:textId="5DB3ED9D" w:rsidR="00CA4B8A" w:rsidRDefault="00CA4B8A" w:rsidP="00BE5BFC">
      <w:pPr>
        <w:rPr>
          <w:rFonts w:cs="Arial"/>
          <w:szCs w:val="24"/>
          <w:lang w:val="en-GB"/>
        </w:rPr>
      </w:pPr>
      <w:r w:rsidRPr="003A09D5">
        <w:rPr>
          <w:rFonts w:cs="Arial"/>
          <w:szCs w:val="24"/>
          <w:lang w:val="en-GB"/>
        </w:rPr>
        <w:t>Assistant Expedition Leader</w:t>
      </w:r>
    </w:p>
    <w:p w14:paraId="06BF0A65" w14:textId="77777777" w:rsidR="00CA4B8A" w:rsidRPr="003A09D5" w:rsidRDefault="00CA4B8A" w:rsidP="00CA4B8A">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t>Hold a relevant qualification for the terrain including first aid</w:t>
      </w:r>
    </w:p>
    <w:p w14:paraId="6A41FEDE" w14:textId="77777777" w:rsidR="00CA4B8A" w:rsidRDefault="00CA4B8A" w:rsidP="00CA4B8A">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t xml:space="preserve">Competent for the role </w:t>
      </w:r>
    </w:p>
    <w:p w14:paraId="2CD246E8" w14:textId="4A5CEECD" w:rsidR="00CA4B8A" w:rsidRDefault="00CA4B8A" w:rsidP="00CA4B8A">
      <w:pPr>
        <w:widowControl/>
        <w:numPr>
          <w:ilvl w:val="0"/>
          <w:numId w:val="5"/>
        </w:numPr>
        <w:tabs>
          <w:tab w:val="left" w:pos="426"/>
        </w:tabs>
        <w:autoSpaceDE/>
        <w:autoSpaceDN/>
        <w:adjustRightInd/>
        <w:ind w:left="375" w:hanging="375"/>
        <w:contextualSpacing/>
        <w:rPr>
          <w:rFonts w:cs="Arial"/>
          <w:szCs w:val="24"/>
          <w:lang w:val="en-GB"/>
        </w:rPr>
      </w:pPr>
      <w:r w:rsidRPr="00CA4B8A">
        <w:rPr>
          <w:rFonts w:cs="Arial"/>
          <w:szCs w:val="24"/>
          <w:lang w:val="en-GB"/>
        </w:rPr>
        <w:t>Familiar with the area where the expedition is taking place and competent to look after themselves in that environment</w:t>
      </w:r>
    </w:p>
    <w:p w14:paraId="00D80578" w14:textId="77777777" w:rsidR="00CA4B8A" w:rsidRDefault="00CA4B8A" w:rsidP="00CA4B8A">
      <w:pPr>
        <w:widowControl/>
        <w:tabs>
          <w:tab w:val="left" w:pos="426"/>
        </w:tabs>
        <w:autoSpaceDE/>
        <w:autoSpaceDN/>
        <w:adjustRightInd/>
        <w:contextualSpacing/>
        <w:rPr>
          <w:rFonts w:cs="Arial"/>
          <w:szCs w:val="24"/>
          <w:lang w:val="en-GB"/>
        </w:rPr>
      </w:pPr>
    </w:p>
    <w:p w14:paraId="3B1A4208" w14:textId="77777777" w:rsidR="00CA4B8A" w:rsidRDefault="00CA4B8A" w:rsidP="00CA4B8A">
      <w:pPr>
        <w:widowControl/>
        <w:tabs>
          <w:tab w:val="left" w:pos="426"/>
        </w:tabs>
        <w:autoSpaceDE/>
        <w:autoSpaceDN/>
        <w:adjustRightInd/>
        <w:contextualSpacing/>
        <w:rPr>
          <w:rFonts w:cs="Arial"/>
          <w:b/>
          <w:bCs/>
          <w:szCs w:val="24"/>
          <w:lang w:val="en-GB"/>
        </w:rPr>
      </w:pPr>
      <w:r w:rsidRPr="00CA4B8A">
        <w:rPr>
          <w:rFonts w:cs="Arial"/>
          <w:b/>
          <w:bCs/>
          <w:szCs w:val="24"/>
          <w:lang w:val="en-GB"/>
        </w:rPr>
        <w:t>Supporting staff</w:t>
      </w:r>
    </w:p>
    <w:p w14:paraId="384A9020" w14:textId="0B69CCD4" w:rsidR="00CA4B8A" w:rsidRPr="00CA4B8A" w:rsidRDefault="00CA4B8A" w:rsidP="00CA4B8A">
      <w:pPr>
        <w:widowControl/>
        <w:tabs>
          <w:tab w:val="left" w:pos="426"/>
        </w:tabs>
        <w:autoSpaceDE/>
        <w:autoSpaceDN/>
        <w:adjustRightInd/>
        <w:contextualSpacing/>
        <w:rPr>
          <w:rFonts w:cs="Arial"/>
          <w:b/>
          <w:bCs/>
          <w:szCs w:val="24"/>
          <w:lang w:val="en-GB"/>
        </w:rPr>
      </w:pPr>
      <w:r>
        <w:rPr>
          <w:rFonts w:cs="Arial"/>
          <w:b/>
          <w:bCs/>
          <w:szCs w:val="24"/>
          <w:lang w:val="en-GB"/>
        </w:rPr>
        <w:br/>
      </w:r>
      <w:r w:rsidRPr="003A09D5">
        <w:rPr>
          <w:rFonts w:cs="Arial"/>
          <w:szCs w:val="24"/>
          <w:lang w:val="en-GB"/>
        </w:rPr>
        <w:t>Additional Support Staff</w:t>
      </w:r>
      <w:r>
        <w:rPr>
          <w:rFonts w:cs="Arial"/>
          <w:szCs w:val="24"/>
          <w:lang w:val="en-GB"/>
        </w:rPr>
        <w:br/>
      </w:r>
    </w:p>
    <w:p w14:paraId="029A8CF2" w14:textId="7F332B26" w:rsidR="00CA4B8A" w:rsidRPr="003A09D5" w:rsidRDefault="00CA4B8A" w:rsidP="00CA4B8A">
      <w:pPr>
        <w:widowControl/>
        <w:numPr>
          <w:ilvl w:val="0"/>
          <w:numId w:val="5"/>
        </w:numPr>
        <w:tabs>
          <w:tab w:val="left" w:pos="426"/>
        </w:tabs>
        <w:autoSpaceDE/>
        <w:autoSpaceDN/>
        <w:adjustRightInd/>
        <w:ind w:left="375" w:hanging="375"/>
        <w:contextualSpacing/>
        <w:rPr>
          <w:rFonts w:cs="Arial"/>
          <w:szCs w:val="24"/>
          <w:lang w:val="en-GB"/>
        </w:rPr>
      </w:pPr>
      <w:proofErr w:type="gramStart"/>
      <w:r w:rsidRPr="003A09D5">
        <w:rPr>
          <w:rFonts w:cs="Arial"/>
          <w:szCs w:val="24"/>
          <w:lang w:val="en-GB"/>
        </w:rPr>
        <w:t xml:space="preserve">Operate under the supervision of the </w:t>
      </w:r>
      <w:r w:rsidR="0007105D">
        <w:rPr>
          <w:rFonts w:cs="Arial"/>
          <w:szCs w:val="24"/>
          <w:lang w:val="en-GB"/>
        </w:rPr>
        <w:t>e</w:t>
      </w:r>
      <w:r w:rsidRPr="003A09D5">
        <w:rPr>
          <w:rFonts w:cs="Arial"/>
          <w:szCs w:val="24"/>
          <w:lang w:val="en-GB"/>
        </w:rPr>
        <w:t xml:space="preserve">xpedition leader </w:t>
      </w:r>
      <w:r w:rsidR="0007105D">
        <w:rPr>
          <w:rFonts w:cs="Arial"/>
          <w:szCs w:val="24"/>
          <w:lang w:val="en-GB"/>
        </w:rPr>
        <w:t xml:space="preserve">or </w:t>
      </w:r>
      <w:r w:rsidRPr="003A09D5">
        <w:rPr>
          <w:rFonts w:cs="Arial"/>
          <w:szCs w:val="24"/>
          <w:lang w:val="en-GB"/>
        </w:rPr>
        <w:t>assistant leader at all times</w:t>
      </w:r>
      <w:proofErr w:type="gramEnd"/>
    </w:p>
    <w:p w14:paraId="7E1DCA65" w14:textId="77777777" w:rsidR="00CA4B8A" w:rsidRPr="003A09D5" w:rsidRDefault="00CA4B8A" w:rsidP="00CA4B8A">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t>Cannot supervise the use of camping stoves unless they have been suitably trained and are overseen by an appropriately qualified person e.g. expedition leader</w:t>
      </w:r>
    </w:p>
    <w:p w14:paraId="763624A0" w14:textId="47939D62" w:rsidR="00CA4B8A" w:rsidRDefault="00CA4B8A" w:rsidP="00CA4B8A">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lastRenderedPageBreak/>
        <w:t xml:space="preserve">Have appropriate experience e.g. completed </w:t>
      </w:r>
      <w:r w:rsidR="00F45DDA">
        <w:rPr>
          <w:rFonts w:cs="Arial"/>
          <w:szCs w:val="24"/>
          <w:lang w:val="en-GB"/>
        </w:rPr>
        <w:t>national governing body (</w:t>
      </w:r>
      <w:r w:rsidRPr="003A09D5">
        <w:rPr>
          <w:rFonts w:cs="Arial"/>
          <w:szCs w:val="24"/>
          <w:lang w:val="en-GB"/>
        </w:rPr>
        <w:t>NGB</w:t>
      </w:r>
      <w:r w:rsidR="00F45DDA">
        <w:rPr>
          <w:rFonts w:cs="Arial"/>
          <w:szCs w:val="24"/>
          <w:lang w:val="en-GB"/>
        </w:rPr>
        <w:t xml:space="preserve">) </w:t>
      </w:r>
      <w:r w:rsidRPr="003A09D5">
        <w:rPr>
          <w:rFonts w:cs="Arial"/>
          <w:szCs w:val="24"/>
          <w:lang w:val="en-GB"/>
        </w:rPr>
        <w:t xml:space="preserve">training, </w:t>
      </w:r>
      <w:hyperlink r:id="rId15" w:history="1">
        <w:r w:rsidRPr="003A09D5">
          <w:rPr>
            <w:rFonts w:cs="Arial"/>
            <w:color w:val="0000FF"/>
            <w:szCs w:val="24"/>
            <w:u w:val="single"/>
            <w:lang w:val="en-GB"/>
          </w:rPr>
          <w:t xml:space="preserve">DofE </w:t>
        </w:r>
        <w:r w:rsidR="00F45DDA">
          <w:rPr>
            <w:rFonts w:cs="Arial"/>
            <w:color w:val="0000FF"/>
            <w:szCs w:val="24"/>
            <w:u w:val="single"/>
            <w:lang w:val="en-GB"/>
          </w:rPr>
          <w:t>Expedition Skills (</w:t>
        </w:r>
        <w:r w:rsidRPr="003A09D5">
          <w:rPr>
            <w:rFonts w:cs="Arial"/>
            <w:color w:val="0000FF"/>
            <w:szCs w:val="24"/>
            <w:u w:val="single"/>
            <w:lang w:val="en-GB"/>
          </w:rPr>
          <w:t>DES</w:t>
        </w:r>
        <w:r w:rsidR="00F45DDA">
          <w:rPr>
            <w:rFonts w:cs="Arial"/>
            <w:color w:val="0000FF"/>
            <w:szCs w:val="24"/>
            <w:u w:val="single"/>
            <w:lang w:val="en-GB"/>
          </w:rPr>
          <w:t>)</w:t>
        </w:r>
        <w:r w:rsidRPr="003A09D5">
          <w:rPr>
            <w:rFonts w:cs="Arial"/>
            <w:color w:val="0000FF"/>
            <w:szCs w:val="24"/>
            <w:u w:val="single"/>
            <w:lang w:val="en-GB"/>
          </w:rPr>
          <w:t xml:space="preserve"> Course</w:t>
        </w:r>
      </w:hyperlink>
      <w:r w:rsidRPr="003A09D5">
        <w:rPr>
          <w:rFonts w:cs="Arial"/>
          <w:szCs w:val="24"/>
          <w:lang w:val="en-GB"/>
        </w:rPr>
        <w:t xml:space="preserve"> or be an experienced walker with navigation skills</w:t>
      </w:r>
      <w:r w:rsidR="00F45DDA">
        <w:rPr>
          <w:rFonts w:cs="Arial"/>
          <w:szCs w:val="24"/>
          <w:lang w:val="en-GB"/>
        </w:rPr>
        <w:t xml:space="preserve">. Be </w:t>
      </w:r>
      <w:r w:rsidRPr="003A09D5">
        <w:rPr>
          <w:rFonts w:cs="Arial"/>
          <w:szCs w:val="24"/>
          <w:lang w:val="en-GB"/>
        </w:rPr>
        <w:t xml:space="preserve">able to look after their own safety and able to retrieve the situation in an emergency </w:t>
      </w:r>
    </w:p>
    <w:p w14:paraId="7CF29DBE" w14:textId="01C31521" w:rsidR="00CA4B8A" w:rsidRPr="00CA4B8A" w:rsidRDefault="00CA4B8A" w:rsidP="00CA4B8A">
      <w:pPr>
        <w:widowControl/>
        <w:numPr>
          <w:ilvl w:val="0"/>
          <w:numId w:val="5"/>
        </w:numPr>
        <w:tabs>
          <w:tab w:val="left" w:pos="426"/>
        </w:tabs>
        <w:autoSpaceDE/>
        <w:autoSpaceDN/>
        <w:adjustRightInd/>
        <w:ind w:left="375" w:hanging="375"/>
        <w:contextualSpacing/>
        <w:rPr>
          <w:rFonts w:cs="Arial"/>
          <w:szCs w:val="24"/>
          <w:lang w:val="en-GB"/>
        </w:rPr>
      </w:pPr>
      <w:r w:rsidRPr="00CA4B8A">
        <w:rPr>
          <w:rFonts w:cs="Arial"/>
          <w:szCs w:val="24"/>
          <w:lang w:val="en-GB"/>
        </w:rPr>
        <w:t xml:space="preserve">Consider their knowledge of </w:t>
      </w:r>
      <w:r w:rsidR="00F45DDA">
        <w:rPr>
          <w:rFonts w:cs="Arial"/>
          <w:szCs w:val="24"/>
          <w:lang w:val="en-GB"/>
        </w:rPr>
        <w:t xml:space="preserve">the </w:t>
      </w:r>
      <w:r w:rsidRPr="00CA4B8A">
        <w:rPr>
          <w:rFonts w:cs="Arial"/>
          <w:szCs w:val="24"/>
          <w:lang w:val="en-GB"/>
        </w:rPr>
        <w:t xml:space="preserve">group, </w:t>
      </w:r>
      <w:r w:rsidR="00F45DDA">
        <w:rPr>
          <w:rFonts w:cs="Arial"/>
          <w:szCs w:val="24"/>
          <w:lang w:val="en-GB"/>
        </w:rPr>
        <w:t xml:space="preserve">the </w:t>
      </w:r>
      <w:r w:rsidRPr="00CA4B8A">
        <w:rPr>
          <w:rFonts w:cs="Arial"/>
          <w:szCs w:val="24"/>
          <w:lang w:val="en-GB"/>
        </w:rPr>
        <w:t>area</w:t>
      </w:r>
      <w:r w:rsidR="00F45DDA">
        <w:rPr>
          <w:rFonts w:cs="Arial"/>
          <w:szCs w:val="24"/>
          <w:lang w:val="en-GB"/>
        </w:rPr>
        <w:t xml:space="preserve"> and their</w:t>
      </w:r>
      <w:r w:rsidRPr="00CA4B8A">
        <w:rPr>
          <w:rFonts w:cs="Arial"/>
          <w:szCs w:val="24"/>
          <w:lang w:val="en-GB"/>
        </w:rPr>
        <w:t xml:space="preserve"> experience of working with young people</w:t>
      </w:r>
    </w:p>
    <w:p w14:paraId="19BD7844" w14:textId="77777777" w:rsidR="00CA4B8A" w:rsidRDefault="00CA4B8A" w:rsidP="00CA4B8A">
      <w:pPr>
        <w:widowControl/>
        <w:tabs>
          <w:tab w:val="left" w:pos="426"/>
        </w:tabs>
        <w:autoSpaceDE/>
        <w:autoSpaceDN/>
        <w:adjustRightInd/>
        <w:contextualSpacing/>
        <w:rPr>
          <w:rFonts w:cs="Arial"/>
          <w:b/>
          <w:bCs/>
          <w:szCs w:val="24"/>
          <w:lang w:val="en-GB"/>
        </w:rPr>
      </w:pPr>
    </w:p>
    <w:p w14:paraId="3100B112" w14:textId="2BA11338" w:rsidR="00CA4B8A" w:rsidRPr="00E5676C" w:rsidRDefault="00CA4B8A" w:rsidP="00CA4B8A">
      <w:pPr>
        <w:widowControl/>
        <w:tabs>
          <w:tab w:val="left" w:pos="426"/>
        </w:tabs>
        <w:autoSpaceDE/>
        <w:autoSpaceDN/>
        <w:adjustRightInd/>
        <w:contextualSpacing/>
        <w:rPr>
          <w:rFonts w:cs="Arial"/>
          <w:szCs w:val="24"/>
          <w:lang w:val="en-GB"/>
        </w:rPr>
      </w:pPr>
      <w:r w:rsidRPr="00E5676C">
        <w:rPr>
          <w:rFonts w:cs="Arial"/>
          <w:szCs w:val="24"/>
          <w:lang w:val="en-GB"/>
        </w:rPr>
        <w:t>Adult helper</w:t>
      </w:r>
    </w:p>
    <w:p w14:paraId="71A0F7B4" w14:textId="77777777" w:rsidR="00616891" w:rsidRPr="00616891" w:rsidRDefault="00616891" w:rsidP="00CA4B8A">
      <w:pPr>
        <w:widowControl/>
        <w:tabs>
          <w:tab w:val="left" w:pos="426"/>
        </w:tabs>
        <w:autoSpaceDE/>
        <w:autoSpaceDN/>
        <w:adjustRightInd/>
        <w:contextualSpacing/>
        <w:rPr>
          <w:rFonts w:cs="Arial"/>
          <w:b/>
          <w:bCs/>
          <w:szCs w:val="24"/>
          <w:lang w:val="en-GB"/>
        </w:rPr>
      </w:pPr>
    </w:p>
    <w:p w14:paraId="0C03C6C6" w14:textId="1A19FE75" w:rsidR="00CA4B8A" w:rsidRPr="00F45DDA" w:rsidRDefault="00CA4B8A" w:rsidP="00F45DDA">
      <w:pPr>
        <w:widowControl/>
        <w:numPr>
          <w:ilvl w:val="0"/>
          <w:numId w:val="5"/>
        </w:numPr>
        <w:tabs>
          <w:tab w:val="left" w:pos="426"/>
        </w:tabs>
        <w:autoSpaceDE/>
        <w:autoSpaceDN/>
        <w:adjustRightInd/>
        <w:ind w:left="233" w:hanging="233"/>
        <w:contextualSpacing/>
        <w:rPr>
          <w:rFonts w:cs="Arial"/>
          <w:szCs w:val="24"/>
          <w:lang w:val="en-GB"/>
        </w:rPr>
      </w:pPr>
      <w:r w:rsidRPr="003A09D5">
        <w:rPr>
          <w:rFonts w:cs="Arial"/>
          <w:szCs w:val="24"/>
          <w:lang w:val="en-GB"/>
        </w:rPr>
        <w:t>Works under the direction of the expedition leader to carry out limited tasks e.g. support with</w:t>
      </w:r>
      <w:r w:rsidR="00F45DDA">
        <w:rPr>
          <w:rFonts w:cs="Arial"/>
          <w:szCs w:val="24"/>
          <w:lang w:val="en-GB"/>
        </w:rPr>
        <w:t xml:space="preserve"> w</w:t>
      </w:r>
      <w:r w:rsidRPr="00F45DDA">
        <w:rPr>
          <w:rFonts w:cs="Arial"/>
          <w:szCs w:val="24"/>
          <w:lang w:val="en-GB"/>
        </w:rPr>
        <w:t>elfare</w:t>
      </w:r>
      <w:r w:rsidR="00F45DDA">
        <w:rPr>
          <w:rFonts w:cs="Arial"/>
          <w:szCs w:val="24"/>
          <w:lang w:val="en-GB"/>
        </w:rPr>
        <w:t xml:space="preserve">, </w:t>
      </w:r>
      <w:r w:rsidRPr="00F45DDA">
        <w:rPr>
          <w:rFonts w:cs="Arial"/>
          <w:szCs w:val="24"/>
          <w:lang w:val="en-GB"/>
        </w:rPr>
        <w:t>behaviour</w:t>
      </w:r>
      <w:r w:rsidR="00F45DDA">
        <w:rPr>
          <w:rFonts w:cs="Arial"/>
          <w:szCs w:val="24"/>
          <w:lang w:val="en-GB"/>
        </w:rPr>
        <w:t xml:space="preserve">, </w:t>
      </w:r>
      <w:r w:rsidRPr="00F45DDA">
        <w:rPr>
          <w:rFonts w:cs="Arial"/>
          <w:szCs w:val="24"/>
          <w:lang w:val="en-GB"/>
        </w:rPr>
        <w:t>pastoral care</w:t>
      </w:r>
      <w:r w:rsidR="00F45DDA">
        <w:rPr>
          <w:rFonts w:cs="Arial"/>
          <w:szCs w:val="24"/>
          <w:lang w:val="en-GB"/>
        </w:rPr>
        <w:t>, l</w:t>
      </w:r>
      <w:r w:rsidRPr="00F45DDA">
        <w:rPr>
          <w:rFonts w:cs="Arial"/>
          <w:szCs w:val="24"/>
          <w:lang w:val="en-GB"/>
        </w:rPr>
        <w:t>ogistics</w:t>
      </w:r>
      <w:r w:rsidR="00F45DDA">
        <w:rPr>
          <w:rFonts w:cs="Arial"/>
          <w:szCs w:val="24"/>
          <w:lang w:val="en-GB"/>
        </w:rPr>
        <w:t xml:space="preserve">, </w:t>
      </w:r>
      <w:r w:rsidRPr="00F45DDA">
        <w:rPr>
          <w:rFonts w:cs="Arial"/>
          <w:szCs w:val="24"/>
          <w:lang w:val="en-GB"/>
        </w:rPr>
        <w:t>transport</w:t>
      </w:r>
      <w:r w:rsidR="00F45DDA">
        <w:rPr>
          <w:rFonts w:cs="Arial"/>
          <w:szCs w:val="24"/>
          <w:lang w:val="en-GB"/>
        </w:rPr>
        <w:t xml:space="preserve">, </w:t>
      </w:r>
      <w:r w:rsidRPr="00F45DDA">
        <w:rPr>
          <w:rFonts w:cs="Arial"/>
          <w:szCs w:val="24"/>
          <w:lang w:val="en-GB"/>
        </w:rPr>
        <w:t>backup</w:t>
      </w:r>
      <w:r w:rsidR="00F45DDA">
        <w:rPr>
          <w:rFonts w:cs="Arial"/>
          <w:szCs w:val="24"/>
          <w:lang w:val="en-GB"/>
        </w:rPr>
        <w:t>,</w:t>
      </w:r>
    </w:p>
    <w:p w14:paraId="07ED5EDE" w14:textId="180E21C1" w:rsidR="00CA4B8A" w:rsidRPr="003A09D5" w:rsidRDefault="00CA4B8A" w:rsidP="00CA4B8A">
      <w:pPr>
        <w:widowControl/>
        <w:tabs>
          <w:tab w:val="left" w:pos="426"/>
        </w:tabs>
        <w:autoSpaceDE/>
        <w:autoSpaceDN/>
        <w:adjustRightInd/>
        <w:ind w:left="233" w:hanging="233"/>
        <w:contextualSpacing/>
        <w:rPr>
          <w:rFonts w:cs="Arial"/>
          <w:szCs w:val="24"/>
          <w:lang w:val="en-GB"/>
        </w:rPr>
      </w:pPr>
      <w:r w:rsidRPr="003A09D5">
        <w:rPr>
          <w:rFonts w:cs="Arial"/>
          <w:szCs w:val="24"/>
          <w:lang w:val="en-GB"/>
        </w:rPr>
        <w:t xml:space="preserve">    </w:t>
      </w:r>
      <w:r w:rsidR="00F45DDA">
        <w:rPr>
          <w:rFonts w:cs="Arial"/>
          <w:szCs w:val="24"/>
          <w:lang w:val="en-GB"/>
        </w:rPr>
        <w:t>no</w:t>
      </w:r>
      <w:r w:rsidRPr="003A09D5">
        <w:rPr>
          <w:rFonts w:cs="Arial"/>
          <w:szCs w:val="24"/>
          <w:lang w:val="en-GB"/>
        </w:rPr>
        <w:t xml:space="preserve">n-remote checkpoints </w:t>
      </w:r>
    </w:p>
    <w:p w14:paraId="385D2252" w14:textId="3A2EAB9D" w:rsidR="00CA4B8A" w:rsidRPr="003A09D5" w:rsidRDefault="00CA4B8A" w:rsidP="00CA4B8A">
      <w:pPr>
        <w:widowControl/>
        <w:numPr>
          <w:ilvl w:val="0"/>
          <w:numId w:val="5"/>
        </w:numPr>
        <w:tabs>
          <w:tab w:val="left" w:pos="426"/>
        </w:tabs>
        <w:autoSpaceDE/>
        <w:autoSpaceDN/>
        <w:adjustRightInd/>
        <w:ind w:left="233" w:hanging="233"/>
        <w:contextualSpacing/>
        <w:rPr>
          <w:rFonts w:cs="Arial"/>
          <w:szCs w:val="24"/>
          <w:lang w:val="en-GB"/>
        </w:rPr>
      </w:pPr>
      <w:r w:rsidRPr="003A09D5">
        <w:rPr>
          <w:rFonts w:cs="Arial"/>
          <w:szCs w:val="24"/>
          <w:lang w:val="en-GB"/>
        </w:rPr>
        <w:t>Assessed by the expedition leader and the organisation (EVC</w:t>
      </w:r>
      <w:r w:rsidR="00F45DDA">
        <w:rPr>
          <w:rFonts w:cs="Arial"/>
          <w:szCs w:val="24"/>
          <w:lang w:val="en-GB"/>
        </w:rPr>
        <w:t xml:space="preserve"> or </w:t>
      </w:r>
      <w:r w:rsidRPr="003A09D5">
        <w:rPr>
          <w:rFonts w:cs="Arial"/>
          <w:szCs w:val="24"/>
          <w:lang w:val="en-GB"/>
        </w:rPr>
        <w:t>Head</w:t>
      </w:r>
      <w:r w:rsidR="00F45DDA">
        <w:rPr>
          <w:rFonts w:cs="Arial"/>
          <w:szCs w:val="24"/>
          <w:lang w:val="en-GB"/>
        </w:rPr>
        <w:t>teacher</w:t>
      </w:r>
      <w:r w:rsidRPr="003A09D5">
        <w:rPr>
          <w:rFonts w:cs="Arial"/>
          <w:szCs w:val="24"/>
          <w:lang w:val="en-GB"/>
        </w:rPr>
        <w:t>) as competent to support the activity</w:t>
      </w:r>
    </w:p>
    <w:p w14:paraId="57ECF2F5" w14:textId="77777777" w:rsidR="00CA4B8A" w:rsidRDefault="00CA4B8A" w:rsidP="00CA4B8A">
      <w:pPr>
        <w:widowControl/>
        <w:numPr>
          <w:ilvl w:val="0"/>
          <w:numId w:val="5"/>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Have appropriate safeguarding checks </w:t>
      </w:r>
    </w:p>
    <w:p w14:paraId="45786198" w14:textId="5C40007A" w:rsidR="006A351C" w:rsidRPr="00E5676C" w:rsidRDefault="00CA4B8A" w:rsidP="004F79D9">
      <w:pPr>
        <w:widowControl/>
        <w:numPr>
          <w:ilvl w:val="0"/>
          <w:numId w:val="5"/>
        </w:numPr>
        <w:tabs>
          <w:tab w:val="left" w:pos="426"/>
        </w:tabs>
        <w:autoSpaceDE/>
        <w:autoSpaceDN/>
        <w:adjustRightInd/>
        <w:ind w:left="233" w:hanging="233"/>
        <w:contextualSpacing/>
        <w:rPr>
          <w:rFonts w:cs="Arial"/>
          <w:szCs w:val="24"/>
          <w:lang w:val="en-GB"/>
        </w:rPr>
      </w:pPr>
      <w:r w:rsidRPr="00CA4B8A">
        <w:rPr>
          <w:rFonts w:cs="Arial"/>
          <w:szCs w:val="24"/>
          <w:lang w:val="en-GB"/>
        </w:rPr>
        <w:t>Consider prior knowledge of the group and area</w:t>
      </w:r>
    </w:p>
    <w:p w14:paraId="6322F8B8" w14:textId="6FCCF554" w:rsidR="000B7FB5" w:rsidRDefault="000B7FB5" w:rsidP="004F79D9">
      <w:pPr>
        <w:pStyle w:val="Heading2"/>
        <w:spacing w:line="360" w:lineRule="auto"/>
        <w:rPr>
          <w:sz w:val="28"/>
          <w:szCs w:val="28"/>
          <w:lang w:val="en-GB" w:eastAsia="en-GB"/>
        </w:rPr>
      </w:pPr>
      <w:r w:rsidRPr="003A09D5">
        <w:rPr>
          <w:lang w:val="en-GB" w:eastAsia="en-GB"/>
        </w:rPr>
        <w:t xml:space="preserve">Leader </w:t>
      </w:r>
      <w:r w:rsidR="00425FF2">
        <w:rPr>
          <w:lang w:val="en-GB" w:eastAsia="en-GB"/>
        </w:rPr>
        <w:t>q</w:t>
      </w:r>
      <w:r w:rsidRPr="003A09D5">
        <w:rPr>
          <w:lang w:val="en-GB" w:eastAsia="en-GB"/>
        </w:rPr>
        <w:t xml:space="preserve">ualifications and the </w:t>
      </w:r>
      <w:r w:rsidR="00425FF2">
        <w:rPr>
          <w:lang w:val="en-GB" w:eastAsia="en-GB"/>
        </w:rPr>
        <w:t>t</w:t>
      </w:r>
      <w:r w:rsidRPr="003A09D5">
        <w:rPr>
          <w:lang w:val="en-GB" w:eastAsia="en-GB"/>
        </w:rPr>
        <w:t>errain</w:t>
      </w:r>
      <w:r w:rsidR="004F79D9">
        <w:rPr>
          <w:lang w:val="en-GB" w:eastAsia="en-GB"/>
        </w:rPr>
        <w:t xml:space="preserve"> </w:t>
      </w:r>
      <w:r w:rsidR="004F79D9">
        <w:rPr>
          <w:lang w:val="en-GB" w:eastAsia="en-GB"/>
        </w:rPr>
        <w:br/>
      </w:r>
      <w:r w:rsidR="004F79D9" w:rsidRPr="004F79D9">
        <w:rPr>
          <w:sz w:val="28"/>
          <w:szCs w:val="28"/>
          <w:lang w:val="en-GB" w:eastAsia="en-GB"/>
        </w:rPr>
        <w:t>(see appendix for table)</w:t>
      </w:r>
    </w:p>
    <w:p w14:paraId="5A1005CE" w14:textId="1AB2E4A7" w:rsidR="004F79D9" w:rsidRDefault="004F79D9" w:rsidP="004F79D9">
      <w:pPr>
        <w:rPr>
          <w:b/>
          <w:bCs/>
          <w:lang w:val="en-GB" w:eastAsia="en-GB"/>
        </w:rPr>
      </w:pPr>
      <w:r w:rsidRPr="004F79D9">
        <w:rPr>
          <w:b/>
          <w:bCs/>
          <w:lang w:val="en-GB" w:eastAsia="en-GB"/>
        </w:rPr>
        <w:t xml:space="preserve">Terrain 1 </w:t>
      </w:r>
    </w:p>
    <w:p w14:paraId="0A77CFB9" w14:textId="26E60E05" w:rsidR="004F79D9" w:rsidRPr="003A09D5" w:rsidRDefault="004F79D9" w:rsidP="004F79D9">
      <w:pPr>
        <w:widowControl/>
        <w:tabs>
          <w:tab w:val="left" w:pos="426"/>
        </w:tabs>
        <w:autoSpaceDE/>
        <w:autoSpaceDN/>
        <w:adjustRightInd/>
        <w:rPr>
          <w:rFonts w:cs="Arial"/>
          <w:szCs w:val="24"/>
          <w:lang w:val="en-GB"/>
        </w:rPr>
      </w:pPr>
      <w:r w:rsidRPr="003A09D5">
        <w:rPr>
          <w:rFonts w:cs="Arial"/>
          <w:szCs w:val="24"/>
          <w:lang w:val="en-GB"/>
        </w:rPr>
        <w:t xml:space="preserve">Low laying rural countryside, farmland, valleys, woodland and small areas of forest. Low laying glens and valleys from which reliable access to communication or external assistance is feasible without undue delay and without reliance on any portable communication device. </w:t>
      </w:r>
    </w:p>
    <w:p w14:paraId="1127839F" w14:textId="3168AFF2" w:rsidR="004F79D9" w:rsidRDefault="004F79D9" w:rsidP="004F79D9">
      <w:pPr>
        <w:rPr>
          <w:rFonts w:cs="Arial"/>
          <w:szCs w:val="24"/>
          <w:lang w:val="en-GB"/>
        </w:rPr>
      </w:pPr>
      <w:r w:rsidRPr="003A09D5">
        <w:rPr>
          <w:rFonts w:cs="Arial"/>
          <w:szCs w:val="24"/>
          <w:lang w:val="en-GB"/>
        </w:rPr>
        <w:t>Walking should be mainly on footpaths through gentle to moderate rolling terrain with clearly identifiable features and landmarks. Areas enclosed by well-defined geographical or man-made boundaries such as classified roads.</w:t>
      </w:r>
    </w:p>
    <w:p w14:paraId="438BA69C" w14:textId="77777777" w:rsidR="00E5676C" w:rsidRPr="004F79D9" w:rsidRDefault="00E5676C" w:rsidP="004F79D9">
      <w:pPr>
        <w:rPr>
          <w:b/>
          <w:bCs/>
          <w:lang w:val="en-GB" w:eastAsia="en-GB"/>
        </w:rPr>
      </w:pPr>
    </w:p>
    <w:p w14:paraId="3ADA9D2F" w14:textId="691D2628" w:rsidR="004F79D9" w:rsidRDefault="004F79D9" w:rsidP="004F79D9">
      <w:pPr>
        <w:rPr>
          <w:rFonts w:cs="Arial"/>
          <w:b/>
          <w:bCs/>
          <w:szCs w:val="24"/>
          <w:lang w:val="en-GB"/>
        </w:rPr>
      </w:pPr>
      <w:bookmarkStart w:id="2" w:name="_Hlk143851970"/>
      <w:r>
        <w:rPr>
          <w:rFonts w:cs="Arial"/>
          <w:b/>
          <w:bCs/>
          <w:szCs w:val="24"/>
          <w:lang w:val="en-GB"/>
        </w:rPr>
        <w:lastRenderedPageBreak/>
        <w:t xml:space="preserve">Terrain 1 </w:t>
      </w:r>
      <w:r w:rsidRPr="003A09D5">
        <w:rPr>
          <w:rFonts w:cs="Arial"/>
          <w:b/>
          <w:bCs/>
          <w:szCs w:val="24"/>
          <w:lang w:val="en-GB"/>
        </w:rPr>
        <w:t xml:space="preserve">Qualification (one required </w:t>
      </w:r>
      <w:r w:rsidR="00F45DDA">
        <w:rPr>
          <w:rFonts w:cs="Arial"/>
          <w:b/>
          <w:bCs/>
          <w:szCs w:val="24"/>
          <w:lang w:val="en-GB"/>
        </w:rPr>
        <w:t>plus</w:t>
      </w:r>
      <w:r w:rsidRPr="003A09D5">
        <w:rPr>
          <w:rFonts w:cs="Arial"/>
          <w:b/>
          <w:bCs/>
          <w:szCs w:val="24"/>
          <w:lang w:val="en-GB"/>
        </w:rPr>
        <w:t xml:space="preserve"> first aid)</w:t>
      </w:r>
    </w:p>
    <w:bookmarkEnd w:id="2"/>
    <w:p w14:paraId="594EB83C" w14:textId="017265C3" w:rsidR="004F79D9" w:rsidRPr="003A09D5" w:rsidRDefault="004F79D9" w:rsidP="004F79D9">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Lowland Leader </w:t>
      </w:r>
      <w:r w:rsidR="00F45DDA">
        <w:rPr>
          <w:rFonts w:cs="Arial"/>
          <w:szCs w:val="24"/>
          <w:lang w:val="en-GB"/>
        </w:rPr>
        <w:t>including</w:t>
      </w:r>
      <w:r w:rsidRPr="003A09D5">
        <w:rPr>
          <w:rFonts w:cs="Arial"/>
          <w:szCs w:val="24"/>
          <w:lang w:val="en-GB"/>
        </w:rPr>
        <w:t xml:space="preserve"> camping module </w:t>
      </w:r>
    </w:p>
    <w:p w14:paraId="3BFEC8F6" w14:textId="77777777" w:rsidR="004F79D9" w:rsidRPr="003A09D5" w:rsidRDefault="004F79D9" w:rsidP="004F79D9">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Lowland Expedition Leader </w:t>
      </w:r>
    </w:p>
    <w:p w14:paraId="3870662D" w14:textId="77777777" w:rsidR="004F79D9" w:rsidRPr="003A09D5" w:rsidRDefault="004F79D9" w:rsidP="004F79D9">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Basic Expedition Leader </w:t>
      </w:r>
    </w:p>
    <w:p w14:paraId="4B0C99E6" w14:textId="77777777" w:rsidR="004F79D9" w:rsidRPr="003A09D5" w:rsidRDefault="004F79D9" w:rsidP="004F79D9">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Countryside Leader Award</w:t>
      </w:r>
    </w:p>
    <w:p w14:paraId="3D78E652" w14:textId="77777777" w:rsidR="004F79D9" w:rsidRPr="003A09D5" w:rsidRDefault="004F79D9" w:rsidP="004F79D9">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Higher or equivalent qualification </w:t>
      </w:r>
    </w:p>
    <w:p w14:paraId="6228A27E" w14:textId="77777777" w:rsidR="004F79D9" w:rsidRPr="003A09D5" w:rsidRDefault="004F79D9" w:rsidP="004F79D9">
      <w:pPr>
        <w:widowControl/>
        <w:tabs>
          <w:tab w:val="left" w:pos="426"/>
        </w:tabs>
        <w:autoSpaceDE/>
        <w:autoSpaceDN/>
        <w:adjustRightInd/>
        <w:ind w:left="720"/>
        <w:contextualSpacing/>
        <w:rPr>
          <w:rFonts w:cs="Arial"/>
          <w:szCs w:val="24"/>
          <w:lang w:val="en-GB"/>
        </w:rPr>
      </w:pPr>
    </w:p>
    <w:p w14:paraId="488796D1" w14:textId="37356459" w:rsidR="004F79D9" w:rsidRDefault="004F79D9" w:rsidP="004F79D9">
      <w:pPr>
        <w:rPr>
          <w:rFonts w:cs="Arial"/>
          <w:szCs w:val="24"/>
          <w:lang w:val="en-GB"/>
        </w:rPr>
      </w:pPr>
      <w:proofErr w:type="gramStart"/>
      <w:r>
        <w:rPr>
          <w:rFonts w:cs="Arial"/>
          <w:szCs w:val="24"/>
          <w:lang w:val="en-GB"/>
        </w:rPr>
        <w:t>Plus</w:t>
      </w:r>
      <w:proofErr w:type="gramEnd"/>
      <w:r>
        <w:rPr>
          <w:rFonts w:cs="Arial"/>
          <w:szCs w:val="24"/>
          <w:lang w:val="en-GB"/>
        </w:rPr>
        <w:t xml:space="preserve"> a </w:t>
      </w:r>
      <w:r w:rsidRPr="003A09D5">
        <w:rPr>
          <w:rFonts w:cs="Arial"/>
          <w:szCs w:val="24"/>
          <w:lang w:val="en-GB"/>
        </w:rPr>
        <w:t>min</w:t>
      </w:r>
      <w:r>
        <w:rPr>
          <w:rFonts w:cs="Arial"/>
          <w:szCs w:val="24"/>
          <w:lang w:val="en-GB"/>
        </w:rPr>
        <w:t xml:space="preserve">imum of </w:t>
      </w:r>
      <w:r w:rsidRPr="003A09D5">
        <w:rPr>
          <w:rFonts w:cs="Arial"/>
          <w:szCs w:val="24"/>
          <w:lang w:val="en-GB"/>
        </w:rPr>
        <w:t>16</w:t>
      </w:r>
      <w:r>
        <w:rPr>
          <w:rFonts w:cs="Arial"/>
          <w:szCs w:val="24"/>
          <w:lang w:val="en-GB"/>
        </w:rPr>
        <w:t xml:space="preserve"> </w:t>
      </w:r>
      <w:r w:rsidRPr="003A09D5">
        <w:rPr>
          <w:rFonts w:cs="Arial"/>
          <w:szCs w:val="24"/>
          <w:lang w:val="en-GB"/>
        </w:rPr>
        <w:t>h</w:t>
      </w:r>
      <w:r>
        <w:rPr>
          <w:rFonts w:cs="Arial"/>
          <w:szCs w:val="24"/>
          <w:lang w:val="en-GB"/>
        </w:rPr>
        <w:t>ou</w:t>
      </w:r>
      <w:r w:rsidRPr="003A09D5">
        <w:rPr>
          <w:rFonts w:cs="Arial"/>
          <w:szCs w:val="24"/>
          <w:lang w:val="en-GB"/>
        </w:rPr>
        <w:t>r</w:t>
      </w:r>
      <w:r>
        <w:rPr>
          <w:rFonts w:cs="Arial"/>
          <w:szCs w:val="24"/>
          <w:lang w:val="en-GB"/>
        </w:rPr>
        <w:t>s</w:t>
      </w:r>
      <w:r w:rsidRPr="003A09D5">
        <w:rPr>
          <w:rFonts w:cs="Arial"/>
          <w:szCs w:val="24"/>
          <w:lang w:val="en-GB"/>
        </w:rPr>
        <w:t xml:space="preserve"> </w:t>
      </w:r>
      <w:r>
        <w:rPr>
          <w:rFonts w:cs="Arial"/>
          <w:szCs w:val="24"/>
          <w:lang w:val="en-GB"/>
        </w:rPr>
        <w:t>f</w:t>
      </w:r>
      <w:r w:rsidRPr="003A09D5">
        <w:rPr>
          <w:rFonts w:cs="Arial"/>
          <w:szCs w:val="24"/>
          <w:lang w:val="en-GB"/>
        </w:rPr>
        <w:t>irst aid with outdoor element</w:t>
      </w:r>
    </w:p>
    <w:p w14:paraId="2FCEB8C5" w14:textId="5723B71B" w:rsidR="004F79D9" w:rsidRDefault="004F79D9" w:rsidP="004F79D9">
      <w:pPr>
        <w:rPr>
          <w:b/>
          <w:bCs/>
          <w:lang w:val="en-GB"/>
        </w:rPr>
      </w:pPr>
      <w:r w:rsidRPr="004F79D9">
        <w:rPr>
          <w:b/>
          <w:bCs/>
          <w:lang w:val="en-GB"/>
        </w:rPr>
        <w:t>Terrain 2</w:t>
      </w:r>
    </w:p>
    <w:p w14:paraId="4F69D921" w14:textId="14B8B546" w:rsidR="004F79D9" w:rsidRPr="003A09D5" w:rsidRDefault="004F79D9" w:rsidP="004F79D9">
      <w:pPr>
        <w:widowControl/>
        <w:tabs>
          <w:tab w:val="left" w:pos="426"/>
        </w:tabs>
        <w:autoSpaceDE/>
        <w:autoSpaceDN/>
        <w:adjustRightInd/>
        <w:rPr>
          <w:rFonts w:cs="Arial"/>
          <w:szCs w:val="24"/>
          <w:lang w:val="en-GB"/>
        </w:rPr>
      </w:pPr>
      <w:r w:rsidRPr="003A09D5">
        <w:rPr>
          <w:rFonts w:cs="Arial"/>
          <w:szCs w:val="24"/>
          <w:lang w:val="en-GB"/>
        </w:rPr>
        <w:t xml:space="preserve">Includes open, uncultivated, non-mountainous, high or remote country known variously as upland, moor, bog, fell, hill or down. Areas enclosed by well-defined geographical or man-made boundaries such as classified roads. </w:t>
      </w:r>
    </w:p>
    <w:p w14:paraId="47AE2C79" w14:textId="2ABB9CEF" w:rsidR="004F79D9" w:rsidRDefault="004F79D9" w:rsidP="004F79D9">
      <w:pPr>
        <w:rPr>
          <w:rFonts w:cs="Arial"/>
          <w:szCs w:val="24"/>
          <w:lang w:val="en-GB"/>
        </w:rPr>
      </w:pPr>
      <w:r w:rsidRPr="003A09D5">
        <w:rPr>
          <w:rFonts w:cs="Arial"/>
          <w:szCs w:val="24"/>
          <w:lang w:val="en-GB"/>
        </w:rPr>
        <w:t>Areas of remoteness that are easily exited in a few hours, returning to a refuge or an accessible road.  Areas where steep or rocky terrain is not required in planned or unplanned situations.</w:t>
      </w:r>
    </w:p>
    <w:p w14:paraId="6F426DC5" w14:textId="73B7748A" w:rsidR="004F79D9" w:rsidRDefault="004F79D9" w:rsidP="004F79D9">
      <w:pPr>
        <w:rPr>
          <w:rFonts w:cs="Arial"/>
          <w:b/>
          <w:bCs/>
          <w:szCs w:val="24"/>
          <w:lang w:val="en-GB"/>
        </w:rPr>
      </w:pPr>
      <w:r>
        <w:rPr>
          <w:rFonts w:cs="Arial"/>
          <w:b/>
          <w:bCs/>
          <w:szCs w:val="24"/>
          <w:lang w:val="en-GB"/>
        </w:rPr>
        <w:t xml:space="preserve">Terrain 2 </w:t>
      </w:r>
      <w:r w:rsidRPr="003A09D5">
        <w:rPr>
          <w:rFonts w:cs="Arial"/>
          <w:b/>
          <w:bCs/>
          <w:szCs w:val="24"/>
          <w:lang w:val="en-GB"/>
        </w:rPr>
        <w:t xml:space="preserve">Qualification (one required </w:t>
      </w:r>
      <w:r w:rsidR="00F45DDA">
        <w:rPr>
          <w:rFonts w:cs="Arial"/>
          <w:b/>
          <w:bCs/>
          <w:szCs w:val="24"/>
          <w:lang w:val="en-GB"/>
        </w:rPr>
        <w:t>plus</w:t>
      </w:r>
      <w:r w:rsidRPr="003A09D5">
        <w:rPr>
          <w:rFonts w:cs="Arial"/>
          <w:b/>
          <w:bCs/>
          <w:szCs w:val="24"/>
          <w:lang w:val="en-GB"/>
        </w:rPr>
        <w:t xml:space="preserve"> first aid)</w:t>
      </w:r>
    </w:p>
    <w:p w14:paraId="312E2B7D" w14:textId="5223F736" w:rsidR="004F79D9" w:rsidRPr="003A09D5" w:rsidRDefault="004F79D9" w:rsidP="004F79D9">
      <w:pPr>
        <w:widowControl/>
        <w:numPr>
          <w:ilvl w:val="0"/>
          <w:numId w:val="7"/>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Hill and Mooreland Leader Award </w:t>
      </w:r>
      <w:r w:rsidR="00F45DDA">
        <w:rPr>
          <w:rFonts w:cs="Arial"/>
          <w:szCs w:val="24"/>
          <w:lang w:val="en-GB"/>
        </w:rPr>
        <w:t>including</w:t>
      </w:r>
      <w:r w:rsidRPr="003A09D5">
        <w:rPr>
          <w:rFonts w:cs="Arial"/>
          <w:szCs w:val="24"/>
          <w:lang w:val="en-GB"/>
        </w:rPr>
        <w:t xml:space="preserve"> camping module </w:t>
      </w:r>
    </w:p>
    <w:p w14:paraId="5347256A" w14:textId="77777777" w:rsidR="004F79D9" w:rsidRPr="003A09D5" w:rsidRDefault="004F79D9" w:rsidP="004F79D9">
      <w:pPr>
        <w:widowControl/>
        <w:numPr>
          <w:ilvl w:val="0"/>
          <w:numId w:val="7"/>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Walking group leader </w:t>
      </w:r>
    </w:p>
    <w:p w14:paraId="3B99ECC6" w14:textId="0F3604DC" w:rsidR="004F79D9" w:rsidRPr="00E5676C" w:rsidRDefault="004F79D9" w:rsidP="00E5676C">
      <w:pPr>
        <w:widowControl/>
        <w:numPr>
          <w:ilvl w:val="0"/>
          <w:numId w:val="7"/>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Higher or equivalent qualification </w:t>
      </w:r>
      <w:r w:rsidR="00E5676C">
        <w:rPr>
          <w:rFonts w:cs="Arial"/>
          <w:szCs w:val="24"/>
          <w:lang w:val="en-GB"/>
        </w:rPr>
        <w:br/>
      </w:r>
    </w:p>
    <w:p w14:paraId="61C4F39F" w14:textId="37D1E822" w:rsidR="004F79D9" w:rsidRPr="004F79D9" w:rsidRDefault="004F79D9" w:rsidP="004F79D9">
      <w:pPr>
        <w:rPr>
          <w:rFonts w:cs="Arial"/>
          <w:b/>
          <w:bCs/>
          <w:szCs w:val="24"/>
          <w:lang w:val="en-GB"/>
        </w:rPr>
      </w:pPr>
      <w:proofErr w:type="gramStart"/>
      <w:r>
        <w:rPr>
          <w:rFonts w:cs="Arial"/>
          <w:szCs w:val="24"/>
          <w:lang w:val="en-GB"/>
        </w:rPr>
        <w:t>Plus</w:t>
      </w:r>
      <w:proofErr w:type="gramEnd"/>
      <w:r>
        <w:rPr>
          <w:rFonts w:cs="Arial"/>
          <w:szCs w:val="24"/>
          <w:lang w:val="en-GB"/>
        </w:rPr>
        <w:t xml:space="preserve"> a</w:t>
      </w:r>
      <w:r w:rsidRPr="003A09D5">
        <w:rPr>
          <w:rFonts w:cs="Arial"/>
          <w:szCs w:val="24"/>
          <w:lang w:val="en-GB"/>
        </w:rPr>
        <w:t xml:space="preserve"> min</w:t>
      </w:r>
      <w:r>
        <w:rPr>
          <w:rFonts w:cs="Arial"/>
          <w:szCs w:val="24"/>
          <w:lang w:val="en-GB"/>
        </w:rPr>
        <w:t xml:space="preserve">imum of </w:t>
      </w:r>
      <w:r w:rsidRPr="003A09D5">
        <w:rPr>
          <w:rFonts w:cs="Arial"/>
          <w:szCs w:val="24"/>
          <w:lang w:val="en-GB"/>
        </w:rPr>
        <w:t>16</w:t>
      </w:r>
      <w:r>
        <w:rPr>
          <w:rFonts w:cs="Arial"/>
          <w:szCs w:val="24"/>
          <w:lang w:val="en-GB"/>
        </w:rPr>
        <w:t xml:space="preserve"> </w:t>
      </w:r>
      <w:r w:rsidRPr="003A09D5">
        <w:rPr>
          <w:rFonts w:cs="Arial"/>
          <w:szCs w:val="24"/>
          <w:lang w:val="en-GB"/>
        </w:rPr>
        <w:t>h</w:t>
      </w:r>
      <w:r>
        <w:rPr>
          <w:rFonts w:cs="Arial"/>
          <w:szCs w:val="24"/>
          <w:lang w:val="en-GB"/>
        </w:rPr>
        <w:t>ou</w:t>
      </w:r>
      <w:r w:rsidRPr="003A09D5">
        <w:rPr>
          <w:rFonts w:cs="Arial"/>
          <w:szCs w:val="24"/>
          <w:lang w:val="en-GB"/>
        </w:rPr>
        <w:t>r</w:t>
      </w:r>
      <w:r>
        <w:rPr>
          <w:rFonts w:cs="Arial"/>
          <w:szCs w:val="24"/>
          <w:lang w:val="en-GB"/>
        </w:rPr>
        <w:t>s</w:t>
      </w:r>
      <w:r w:rsidRPr="003A09D5">
        <w:rPr>
          <w:rFonts w:cs="Arial"/>
          <w:szCs w:val="24"/>
          <w:lang w:val="en-GB"/>
        </w:rPr>
        <w:t xml:space="preserve"> </w:t>
      </w:r>
      <w:r>
        <w:rPr>
          <w:rFonts w:cs="Arial"/>
          <w:szCs w:val="24"/>
          <w:lang w:val="en-GB"/>
        </w:rPr>
        <w:t>f</w:t>
      </w:r>
      <w:r w:rsidRPr="003A09D5">
        <w:rPr>
          <w:rFonts w:cs="Arial"/>
          <w:szCs w:val="24"/>
          <w:lang w:val="en-GB"/>
        </w:rPr>
        <w:t>irst aid with outdoor element</w:t>
      </w:r>
    </w:p>
    <w:p w14:paraId="626E13F2" w14:textId="673ED06D" w:rsidR="004F79D9" w:rsidRDefault="004F79D9" w:rsidP="004F79D9">
      <w:pPr>
        <w:rPr>
          <w:rFonts w:cs="Arial"/>
          <w:b/>
          <w:bCs/>
          <w:szCs w:val="24"/>
          <w:lang w:val="en-GB"/>
        </w:rPr>
      </w:pPr>
      <w:r>
        <w:rPr>
          <w:rFonts w:cs="Arial"/>
          <w:b/>
          <w:bCs/>
          <w:szCs w:val="24"/>
          <w:lang w:val="en-GB"/>
        </w:rPr>
        <w:t>Terrain 3</w:t>
      </w:r>
    </w:p>
    <w:p w14:paraId="032AC5C3" w14:textId="1AF17D51" w:rsidR="004F79D9" w:rsidRDefault="004F79D9" w:rsidP="004F79D9">
      <w:pPr>
        <w:rPr>
          <w:rFonts w:cs="Arial"/>
          <w:szCs w:val="24"/>
          <w:lang w:val="en-GB"/>
        </w:rPr>
      </w:pPr>
      <w:r w:rsidRPr="003A09D5">
        <w:rPr>
          <w:rFonts w:cs="Arial"/>
          <w:szCs w:val="24"/>
          <w:lang w:val="en-GB"/>
        </w:rPr>
        <w:t>Any terrain where there are no clear boundaries and are classified as mountainous or where steep rocky terrain may be encountered.</w:t>
      </w:r>
    </w:p>
    <w:p w14:paraId="7EAF5F0E" w14:textId="77777777" w:rsidR="00F45DDA" w:rsidRDefault="00F45DDA" w:rsidP="004F79D9">
      <w:pPr>
        <w:rPr>
          <w:rFonts w:cs="Arial"/>
          <w:szCs w:val="24"/>
          <w:lang w:val="en-GB"/>
        </w:rPr>
      </w:pPr>
    </w:p>
    <w:p w14:paraId="34B2BD29" w14:textId="2C80675D" w:rsidR="004F79D9" w:rsidRDefault="004F79D9" w:rsidP="004F79D9">
      <w:pPr>
        <w:rPr>
          <w:rFonts w:cs="Arial"/>
          <w:b/>
          <w:bCs/>
          <w:szCs w:val="24"/>
          <w:lang w:val="en-GB"/>
        </w:rPr>
      </w:pPr>
      <w:r>
        <w:rPr>
          <w:rFonts w:cs="Arial"/>
          <w:b/>
          <w:bCs/>
          <w:szCs w:val="24"/>
          <w:lang w:val="en-GB"/>
        </w:rPr>
        <w:lastRenderedPageBreak/>
        <w:t xml:space="preserve">Terrain 3 </w:t>
      </w:r>
      <w:r w:rsidRPr="003A09D5">
        <w:rPr>
          <w:rFonts w:cs="Arial"/>
          <w:b/>
          <w:bCs/>
          <w:szCs w:val="24"/>
          <w:lang w:val="en-GB"/>
        </w:rPr>
        <w:t xml:space="preserve">Qualification (one required </w:t>
      </w:r>
      <w:r w:rsidR="00F45DDA">
        <w:rPr>
          <w:rFonts w:cs="Arial"/>
          <w:b/>
          <w:bCs/>
          <w:szCs w:val="24"/>
          <w:lang w:val="en-GB"/>
        </w:rPr>
        <w:t>plus</w:t>
      </w:r>
      <w:r w:rsidRPr="003A09D5">
        <w:rPr>
          <w:rFonts w:cs="Arial"/>
          <w:b/>
          <w:bCs/>
          <w:szCs w:val="24"/>
          <w:lang w:val="en-GB"/>
        </w:rPr>
        <w:t xml:space="preserve"> first aid)</w:t>
      </w:r>
    </w:p>
    <w:p w14:paraId="1D315B84" w14:textId="77777777" w:rsidR="004F79D9" w:rsidRPr="003A09D5" w:rsidRDefault="004F79D9" w:rsidP="004F79D9">
      <w:pPr>
        <w:widowControl/>
        <w:numPr>
          <w:ilvl w:val="0"/>
          <w:numId w:val="8"/>
        </w:numPr>
        <w:tabs>
          <w:tab w:val="left" w:pos="426"/>
        </w:tabs>
        <w:autoSpaceDE/>
        <w:autoSpaceDN/>
        <w:adjustRightInd/>
        <w:ind w:left="233" w:hanging="233"/>
        <w:contextualSpacing/>
        <w:rPr>
          <w:rFonts w:cs="Arial"/>
          <w:szCs w:val="24"/>
          <w:lang w:val="en-GB"/>
        </w:rPr>
      </w:pPr>
      <w:r w:rsidRPr="003A09D5">
        <w:rPr>
          <w:rFonts w:cs="Arial"/>
          <w:szCs w:val="24"/>
          <w:lang w:val="en-GB"/>
        </w:rPr>
        <w:t>Mountain Leader (summer)</w:t>
      </w:r>
    </w:p>
    <w:p w14:paraId="09F8C5AE" w14:textId="4645D03E" w:rsidR="004F79D9" w:rsidRPr="004F79D9" w:rsidRDefault="004F79D9" w:rsidP="004F79D9">
      <w:pPr>
        <w:widowControl/>
        <w:numPr>
          <w:ilvl w:val="0"/>
          <w:numId w:val="8"/>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Higher or equivalent qualification </w:t>
      </w:r>
    </w:p>
    <w:p w14:paraId="02903A08" w14:textId="77777777" w:rsidR="004F79D9" w:rsidRPr="003A09D5" w:rsidRDefault="004F79D9" w:rsidP="004F79D9">
      <w:pPr>
        <w:widowControl/>
        <w:tabs>
          <w:tab w:val="left" w:pos="426"/>
        </w:tabs>
        <w:autoSpaceDE/>
        <w:autoSpaceDN/>
        <w:adjustRightInd/>
        <w:ind w:left="720"/>
        <w:contextualSpacing/>
        <w:rPr>
          <w:rFonts w:cs="Arial"/>
          <w:szCs w:val="24"/>
          <w:lang w:val="en-GB"/>
        </w:rPr>
      </w:pPr>
    </w:p>
    <w:p w14:paraId="599B708A" w14:textId="00FB09E9" w:rsidR="000B7FB5" w:rsidRPr="003A09D5" w:rsidRDefault="004F79D9" w:rsidP="004754ED">
      <w:pPr>
        <w:rPr>
          <w:rFonts w:cs="Arial"/>
          <w:b/>
          <w:szCs w:val="24"/>
          <w:lang w:val="en-GB" w:eastAsia="en-GB"/>
        </w:rPr>
      </w:pPr>
      <w:proofErr w:type="gramStart"/>
      <w:r>
        <w:rPr>
          <w:rFonts w:cs="Arial"/>
          <w:szCs w:val="24"/>
          <w:lang w:val="en-GB"/>
        </w:rPr>
        <w:t>Plus</w:t>
      </w:r>
      <w:proofErr w:type="gramEnd"/>
      <w:r>
        <w:rPr>
          <w:rFonts w:cs="Arial"/>
          <w:szCs w:val="24"/>
          <w:lang w:val="en-GB"/>
        </w:rPr>
        <w:t xml:space="preserve"> a</w:t>
      </w:r>
      <w:r w:rsidRPr="003A09D5">
        <w:rPr>
          <w:rFonts w:cs="Arial"/>
          <w:szCs w:val="24"/>
          <w:lang w:val="en-GB"/>
        </w:rPr>
        <w:t xml:space="preserve"> min</w:t>
      </w:r>
      <w:r>
        <w:rPr>
          <w:rFonts w:cs="Arial"/>
          <w:szCs w:val="24"/>
          <w:lang w:val="en-GB"/>
        </w:rPr>
        <w:t xml:space="preserve">imum of </w:t>
      </w:r>
      <w:r w:rsidRPr="003A09D5">
        <w:rPr>
          <w:rFonts w:cs="Arial"/>
          <w:szCs w:val="24"/>
          <w:lang w:val="en-GB"/>
        </w:rPr>
        <w:t>16</w:t>
      </w:r>
      <w:r>
        <w:rPr>
          <w:rFonts w:cs="Arial"/>
          <w:szCs w:val="24"/>
          <w:lang w:val="en-GB"/>
        </w:rPr>
        <w:t xml:space="preserve"> </w:t>
      </w:r>
      <w:r w:rsidRPr="003A09D5">
        <w:rPr>
          <w:rFonts w:cs="Arial"/>
          <w:szCs w:val="24"/>
          <w:lang w:val="en-GB"/>
        </w:rPr>
        <w:t>h</w:t>
      </w:r>
      <w:r>
        <w:rPr>
          <w:rFonts w:cs="Arial"/>
          <w:szCs w:val="24"/>
          <w:lang w:val="en-GB"/>
        </w:rPr>
        <w:t>ou</w:t>
      </w:r>
      <w:r w:rsidRPr="003A09D5">
        <w:rPr>
          <w:rFonts w:cs="Arial"/>
          <w:szCs w:val="24"/>
          <w:lang w:val="en-GB"/>
        </w:rPr>
        <w:t>r</w:t>
      </w:r>
      <w:r>
        <w:rPr>
          <w:rFonts w:cs="Arial"/>
          <w:szCs w:val="24"/>
          <w:lang w:val="en-GB"/>
        </w:rPr>
        <w:t>s</w:t>
      </w:r>
      <w:r w:rsidRPr="003A09D5">
        <w:rPr>
          <w:rFonts w:cs="Arial"/>
          <w:szCs w:val="24"/>
          <w:lang w:val="en-GB"/>
        </w:rPr>
        <w:t xml:space="preserve"> </w:t>
      </w:r>
      <w:r>
        <w:rPr>
          <w:rFonts w:cs="Arial"/>
          <w:szCs w:val="24"/>
          <w:lang w:val="en-GB"/>
        </w:rPr>
        <w:t>f</w:t>
      </w:r>
      <w:r w:rsidRPr="003A09D5">
        <w:rPr>
          <w:rFonts w:cs="Arial"/>
          <w:szCs w:val="24"/>
          <w:lang w:val="en-GB"/>
        </w:rPr>
        <w:t>irst aid with outdoor element</w:t>
      </w:r>
    </w:p>
    <w:p w14:paraId="3B3947C8" w14:textId="7F1AD47C" w:rsidR="000B7FB5" w:rsidRPr="003A09D5" w:rsidRDefault="000B7FB5" w:rsidP="00425FF2">
      <w:pPr>
        <w:pStyle w:val="Heading2"/>
        <w:rPr>
          <w:lang w:val="en-GB" w:eastAsia="en-GB"/>
        </w:rPr>
      </w:pPr>
      <w:r w:rsidRPr="003A09D5">
        <w:rPr>
          <w:lang w:val="en-GB" w:eastAsia="en-GB"/>
        </w:rPr>
        <w:t>Ratios</w:t>
      </w:r>
    </w:p>
    <w:p w14:paraId="17E49B4F" w14:textId="56992D00" w:rsidR="000B7FB5" w:rsidRPr="00425FF2" w:rsidRDefault="000B7FB5" w:rsidP="003A09D5">
      <w:pPr>
        <w:widowControl/>
        <w:tabs>
          <w:tab w:val="left" w:pos="426"/>
        </w:tabs>
        <w:autoSpaceDE/>
        <w:autoSpaceDN/>
        <w:adjustRightInd/>
        <w:rPr>
          <w:rFonts w:cs="Arial"/>
          <w:szCs w:val="24"/>
          <w:lang w:val="en-GB" w:eastAsia="en-GB"/>
        </w:rPr>
      </w:pPr>
      <w:r w:rsidRPr="003A09D5">
        <w:rPr>
          <w:rFonts w:cs="Arial"/>
          <w:szCs w:val="24"/>
          <w:lang w:val="en-GB" w:eastAsia="en-GB"/>
        </w:rPr>
        <w:t xml:space="preserve">There will be a clear, single, </w:t>
      </w:r>
      <w:r w:rsidR="00F45DDA">
        <w:rPr>
          <w:rFonts w:cs="Arial"/>
          <w:szCs w:val="24"/>
          <w:lang w:val="en-GB" w:eastAsia="en-GB"/>
        </w:rPr>
        <w:t>e</w:t>
      </w:r>
      <w:r w:rsidRPr="003A09D5">
        <w:rPr>
          <w:rFonts w:cs="Arial"/>
          <w:szCs w:val="24"/>
          <w:lang w:val="en-GB" w:eastAsia="en-GB"/>
        </w:rPr>
        <w:t xml:space="preserve">xpedition </w:t>
      </w:r>
      <w:r w:rsidR="00F45DDA">
        <w:rPr>
          <w:rFonts w:cs="Arial"/>
          <w:szCs w:val="24"/>
          <w:lang w:val="en-GB" w:eastAsia="en-GB"/>
        </w:rPr>
        <w:t>l</w:t>
      </w:r>
      <w:r w:rsidRPr="003A09D5">
        <w:rPr>
          <w:rFonts w:cs="Arial"/>
          <w:szCs w:val="24"/>
          <w:lang w:val="en-GB" w:eastAsia="en-GB"/>
        </w:rPr>
        <w:t xml:space="preserve">eader.  On every expedition there should be a minimum of two adults. If there are female and male participants, it is advisable that the makeup of staff reflects this. </w:t>
      </w:r>
    </w:p>
    <w:p w14:paraId="49C1B2D7" w14:textId="0E450427" w:rsidR="000B7FB5" w:rsidRPr="003A09D5" w:rsidRDefault="000B7FB5" w:rsidP="003A09D5">
      <w:pPr>
        <w:widowControl/>
        <w:tabs>
          <w:tab w:val="left" w:pos="426"/>
        </w:tabs>
        <w:autoSpaceDE/>
        <w:autoSpaceDN/>
        <w:adjustRightInd/>
        <w:rPr>
          <w:rFonts w:cs="Arial"/>
          <w:b/>
          <w:szCs w:val="24"/>
          <w:u w:val="single"/>
          <w:lang w:val="en-GB" w:eastAsia="en-GB"/>
        </w:rPr>
      </w:pPr>
      <w:r w:rsidRPr="003A09D5">
        <w:rPr>
          <w:rFonts w:cs="Arial"/>
          <w:szCs w:val="24"/>
          <w:lang w:val="en-GB" w:eastAsia="en-GB"/>
        </w:rPr>
        <w:t>When determining support staff, consideration should be given to the role and responsibilities that they will have, the terrain in which the groups will be operating, how close the teams will be operating and the needs</w:t>
      </w:r>
      <w:r w:rsidR="00F45DDA">
        <w:rPr>
          <w:rFonts w:cs="Arial"/>
          <w:szCs w:val="24"/>
          <w:lang w:val="en-GB" w:eastAsia="en-GB"/>
        </w:rPr>
        <w:t xml:space="preserve"> and </w:t>
      </w:r>
      <w:r w:rsidRPr="003A09D5">
        <w:rPr>
          <w:rFonts w:cs="Arial"/>
          <w:szCs w:val="24"/>
          <w:lang w:val="en-GB" w:eastAsia="en-GB"/>
        </w:rPr>
        <w:t xml:space="preserve">experience of the group.  Careful consideration should be given to the emergency plan should a member of staff be incapacitated or need to take a participant to hospital. </w:t>
      </w:r>
    </w:p>
    <w:p w14:paraId="645B3027" w14:textId="096D65F3" w:rsidR="000B7FB5" w:rsidRPr="00425FF2" w:rsidRDefault="00F45DDA" w:rsidP="00425FF2">
      <w:pPr>
        <w:widowControl/>
        <w:tabs>
          <w:tab w:val="left" w:pos="426"/>
        </w:tabs>
        <w:autoSpaceDE/>
        <w:autoSpaceDN/>
        <w:adjustRightInd/>
        <w:jc w:val="center"/>
        <w:rPr>
          <w:rFonts w:cs="Arial"/>
          <w:b/>
          <w:szCs w:val="24"/>
          <w:lang w:val="en-GB" w:eastAsia="en-GB"/>
        </w:rPr>
      </w:pPr>
      <w:r>
        <w:rPr>
          <w:rFonts w:cs="Arial"/>
          <w:b/>
          <w:szCs w:val="24"/>
          <w:lang w:val="en-GB" w:eastAsia="en-GB"/>
        </w:rPr>
        <w:t>one</w:t>
      </w:r>
      <w:r w:rsidR="000B7FB5" w:rsidRPr="003A09D5">
        <w:rPr>
          <w:rFonts w:cs="Arial"/>
          <w:b/>
          <w:szCs w:val="24"/>
          <w:lang w:val="en-GB" w:eastAsia="en-GB"/>
        </w:rPr>
        <w:t xml:space="preserve"> qualified + </w:t>
      </w:r>
      <w:r>
        <w:rPr>
          <w:rFonts w:cs="Arial"/>
          <w:b/>
          <w:szCs w:val="24"/>
          <w:lang w:val="en-GB" w:eastAsia="en-GB"/>
        </w:rPr>
        <w:t>one</w:t>
      </w:r>
      <w:r w:rsidR="000B7FB5" w:rsidRPr="003A09D5">
        <w:rPr>
          <w:rFonts w:cs="Arial"/>
          <w:b/>
          <w:szCs w:val="24"/>
          <w:lang w:val="en-GB" w:eastAsia="en-GB"/>
        </w:rPr>
        <w:t xml:space="preserve"> support staff = per </w:t>
      </w:r>
      <w:r>
        <w:rPr>
          <w:rFonts w:cs="Arial"/>
          <w:b/>
          <w:szCs w:val="24"/>
          <w:lang w:val="en-GB" w:eastAsia="en-GB"/>
        </w:rPr>
        <w:t>two</w:t>
      </w:r>
      <w:r w:rsidR="000B7FB5" w:rsidRPr="003A09D5">
        <w:rPr>
          <w:rFonts w:cs="Arial"/>
          <w:b/>
          <w:szCs w:val="24"/>
          <w:lang w:val="en-GB" w:eastAsia="en-GB"/>
        </w:rPr>
        <w:t xml:space="preserve"> teams</w:t>
      </w:r>
    </w:p>
    <w:p w14:paraId="73E70991" w14:textId="1138B4CE" w:rsidR="000B7FB5" w:rsidRPr="00425FF2" w:rsidRDefault="000B7FB5" w:rsidP="003A09D5">
      <w:pPr>
        <w:widowControl/>
        <w:tabs>
          <w:tab w:val="left" w:pos="426"/>
        </w:tabs>
        <w:autoSpaceDE/>
        <w:autoSpaceDN/>
        <w:adjustRightInd/>
        <w:rPr>
          <w:rFonts w:cs="Arial"/>
          <w:b/>
          <w:szCs w:val="24"/>
          <w:u w:val="single"/>
          <w:lang w:val="en-GB" w:eastAsia="en-GB"/>
        </w:rPr>
      </w:pPr>
      <w:r w:rsidRPr="003A09D5">
        <w:rPr>
          <w:rFonts w:cs="Arial"/>
          <w:szCs w:val="24"/>
          <w:lang w:val="en-GB" w:eastAsia="en-GB"/>
        </w:rPr>
        <w:t xml:space="preserve">This is the minimum framework in which expeditions should take place.  Expedition leaders should ensure that </w:t>
      </w:r>
      <w:r w:rsidR="00E5676C" w:rsidRPr="003A09D5">
        <w:rPr>
          <w:rFonts w:cs="Arial"/>
          <w:szCs w:val="24"/>
          <w:lang w:val="en-GB" w:eastAsia="en-GB"/>
        </w:rPr>
        <w:t>enough</w:t>
      </w:r>
      <w:r w:rsidRPr="003A09D5">
        <w:rPr>
          <w:rFonts w:cs="Arial"/>
          <w:szCs w:val="24"/>
          <w:lang w:val="en-GB" w:eastAsia="en-GB"/>
        </w:rPr>
        <w:t xml:space="preserve"> competent staff are deployed to ensure effective supervision </w:t>
      </w:r>
      <w:proofErr w:type="gramStart"/>
      <w:r w:rsidRPr="003A09D5">
        <w:rPr>
          <w:rFonts w:cs="Arial"/>
          <w:szCs w:val="24"/>
          <w:lang w:val="en-GB" w:eastAsia="en-GB"/>
        </w:rPr>
        <w:t xml:space="preserve">is in place at </w:t>
      </w:r>
      <w:r w:rsidRPr="00F45DDA">
        <w:rPr>
          <w:rFonts w:cs="Arial"/>
          <w:b/>
          <w:bCs/>
          <w:szCs w:val="24"/>
          <w:lang w:val="en-GB" w:eastAsia="en-GB"/>
        </w:rPr>
        <w:t>all times</w:t>
      </w:r>
      <w:proofErr w:type="gramEnd"/>
      <w:r w:rsidRPr="00F45DDA">
        <w:rPr>
          <w:rFonts w:cs="Arial"/>
          <w:b/>
          <w:bCs/>
          <w:szCs w:val="24"/>
          <w:lang w:val="en-GB" w:eastAsia="en-GB"/>
        </w:rPr>
        <w:t>.</w:t>
      </w:r>
      <w:r w:rsidRPr="003A09D5">
        <w:rPr>
          <w:rFonts w:cs="Arial"/>
          <w:szCs w:val="24"/>
          <w:lang w:val="en-GB" w:eastAsia="en-GB"/>
        </w:rPr>
        <w:t xml:space="preserve"> </w:t>
      </w:r>
    </w:p>
    <w:p w14:paraId="0166F744" w14:textId="16C4544D" w:rsidR="000B7FB5" w:rsidRPr="003A09D5" w:rsidRDefault="000B7FB5" w:rsidP="00425FF2">
      <w:pPr>
        <w:pStyle w:val="Heading2"/>
        <w:rPr>
          <w:lang w:val="en-GB" w:eastAsia="en-GB"/>
        </w:rPr>
      </w:pPr>
      <w:r w:rsidRPr="003A09D5">
        <w:rPr>
          <w:lang w:val="en-GB" w:eastAsia="en-GB"/>
        </w:rPr>
        <w:t xml:space="preserve">First </w:t>
      </w:r>
      <w:r w:rsidR="009554D7">
        <w:rPr>
          <w:lang w:val="en-GB" w:eastAsia="en-GB"/>
        </w:rPr>
        <w:t>a</w:t>
      </w:r>
      <w:r w:rsidRPr="003A09D5">
        <w:rPr>
          <w:lang w:val="en-GB" w:eastAsia="en-GB"/>
        </w:rPr>
        <w:t xml:space="preserve">id </w:t>
      </w:r>
      <w:r w:rsidR="009554D7">
        <w:rPr>
          <w:lang w:val="en-GB" w:eastAsia="en-GB"/>
        </w:rPr>
        <w:t>c</w:t>
      </w:r>
      <w:r w:rsidRPr="003A09D5">
        <w:rPr>
          <w:lang w:val="en-GB" w:eastAsia="en-GB"/>
        </w:rPr>
        <w:t>ertificates</w:t>
      </w:r>
    </w:p>
    <w:p w14:paraId="3EDA001C" w14:textId="1A58BA31" w:rsidR="000B7FB5" w:rsidRPr="00425FF2" w:rsidRDefault="000B7FB5" w:rsidP="00425FF2">
      <w:pPr>
        <w:widowControl/>
        <w:tabs>
          <w:tab w:val="left" w:pos="426"/>
        </w:tabs>
        <w:autoSpaceDE/>
        <w:autoSpaceDN/>
        <w:adjustRightInd/>
        <w:rPr>
          <w:rFonts w:cs="Arial"/>
          <w:szCs w:val="24"/>
          <w:lang w:val="en-GB" w:eastAsia="en-GB"/>
        </w:rPr>
      </w:pPr>
      <w:r w:rsidRPr="003A09D5">
        <w:rPr>
          <w:rFonts w:cs="Arial"/>
          <w:szCs w:val="24"/>
          <w:lang w:val="en-GB" w:eastAsia="en-GB"/>
        </w:rPr>
        <w:t xml:space="preserve">The qualified leader should hold a valid </w:t>
      </w:r>
      <w:proofErr w:type="gramStart"/>
      <w:r w:rsidRPr="003A09D5">
        <w:rPr>
          <w:rFonts w:cs="Arial"/>
          <w:szCs w:val="24"/>
          <w:lang w:val="en-GB" w:eastAsia="en-GB"/>
        </w:rPr>
        <w:t>16</w:t>
      </w:r>
      <w:r w:rsidR="00F45DDA">
        <w:rPr>
          <w:rFonts w:cs="Arial"/>
          <w:szCs w:val="24"/>
          <w:lang w:val="en-GB" w:eastAsia="en-GB"/>
        </w:rPr>
        <w:t xml:space="preserve"> </w:t>
      </w:r>
      <w:r w:rsidRPr="003A09D5">
        <w:rPr>
          <w:rFonts w:cs="Arial"/>
          <w:szCs w:val="24"/>
          <w:lang w:val="en-GB" w:eastAsia="en-GB"/>
        </w:rPr>
        <w:t>h</w:t>
      </w:r>
      <w:r w:rsidR="00F45DDA">
        <w:rPr>
          <w:rFonts w:cs="Arial"/>
          <w:szCs w:val="24"/>
          <w:lang w:val="en-GB" w:eastAsia="en-GB"/>
        </w:rPr>
        <w:t>ou</w:t>
      </w:r>
      <w:r w:rsidRPr="003A09D5">
        <w:rPr>
          <w:rFonts w:cs="Arial"/>
          <w:szCs w:val="24"/>
          <w:lang w:val="en-GB" w:eastAsia="en-GB"/>
        </w:rPr>
        <w:t>r</w:t>
      </w:r>
      <w:proofErr w:type="gramEnd"/>
      <w:r w:rsidRPr="003A09D5">
        <w:rPr>
          <w:rFonts w:cs="Arial"/>
          <w:szCs w:val="24"/>
          <w:lang w:val="en-GB" w:eastAsia="en-GB"/>
        </w:rPr>
        <w:t xml:space="preserve"> first aid certificate, with an outdoor element recommended. </w:t>
      </w:r>
    </w:p>
    <w:p w14:paraId="4C430724" w14:textId="7C4B32E4" w:rsidR="000B7FB5" w:rsidRPr="003A09D5" w:rsidRDefault="000B7FB5" w:rsidP="00425FF2">
      <w:pPr>
        <w:pStyle w:val="Heading2"/>
        <w:rPr>
          <w:lang w:val="en-GB" w:eastAsia="en-GB"/>
        </w:rPr>
      </w:pPr>
      <w:r w:rsidRPr="003A09D5">
        <w:rPr>
          <w:lang w:val="en-GB" w:eastAsia="en-GB"/>
        </w:rPr>
        <w:t xml:space="preserve">The </w:t>
      </w:r>
      <w:r w:rsidR="009554D7">
        <w:rPr>
          <w:lang w:val="en-GB" w:eastAsia="en-GB"/>
        </w:rPr>
        <w:t>a</w:t>
      </w:r>
      <w:r w:rsidRPr="003A09D5">
        <w:rPr>
          <w:lang w:val="en-GB" w:eastAsia="en-GB"/>
        </w:rPr>
        <w:t xml:space="preserve">ssessor(s) </w:t>
      </w:r>
    </w:p>
    <w:p w14:paraId="3BB34F56" w14:textId="37C84714" w:rsidR="000B7FB5" w:rsidRPr="003A09D5" w:rsidRDefault="000B7FB5" w:rsidP="003A09D5">
      <w:pPr>
        <w:widowControl/>
        <w:tabs>
          <w:tab w:val="left" w:pos="0"/>
        </w:tabs>
        <w:autoSpaceDE/>
        <w:autoSpaceDN/>
        <w:adjustRightInd/>
        <w:ind w:right="510"/>
        <w:rPr>
          <w:rFonts w:cs="Arial"/>
          <w:szCs w:val="24"/>
          <w:lang w:val="en-GB" w:eastAsia="en-GB"/>
        </w:rPr>
      </w:pPr>
      <w:r w:rsidRPr="003A09D5">
        <w:rPr>
          <w:rFonts w:cs="Arial"/>
          <w:szCs w:val="24"/>
          <w:lang w:val="en-GB" w:eastAsia="en-GB"/>
        </w:rPr>
        <w:t xml:space="preserve">Under the new DofE conditions it is now acceptable for the DofE </w:t>
      </w:r>
      <w:r w:rsidR="002B3F77">
        <w:rPr>
          <w:rFonts w:cs="Arial"/>
          <w:szCs w:val="24"/>
          <w:lang w:val="en-GB" w:eastAsia="en-GB"/>
        </w:rPr>
        <w:t>s</w:t>
      </w:r>
      <w:r w:rsidRPr="003A09D5">
        <w:rPr>
          <w:rFonts w:cs="Arial"/>
          <w:szCs w:val="24"/>
          <w:lang w:val="en-GB" w:eastAsia="en-GB"/>
        </w:rPr>
        <w:t xml:space="preserve">upervisor to also be the assessor for </w:t>
      </w:r>
      <w:r w:rsidRPr="00F45DDA">
        <w:rPr>
          <w:rFonts w:cs="Arial"/>
          <w:szCs w:val="24"/>
          <w:lang w:val="en-GB" w:eastAsia="en-GB"/>
        </w:rPr>
        <w:t>Bronze Expeditions.</w:t>
      </w:r>
      <w:r w:rsidRPr="003A09D5">
        <w:rPr>
          <w:rFonts w:cs="Arial"/>
          <w:szCs w:val="24"/>
          <w:lang w:val="en-GB" w:eastAsia="en-GB"/>
        </w:rPr>
        <w:t xml:space="preserve"> However, this should be carefully </w:t>
      </w:r>
      <w:r w:rsidRPr="003A09D5">
        <w:rPr>
          <w:rFonts w:cs="Arial"/>
          <w:szCs w:val="24"/>
          <w:lang w:val="en-GB" w:eastAsia="en-GB"/>
        </w:rPr>
        <w:lastRenderedPageBreak/>
        <w:t xml:space="preserve">considered as this should not hinder the ability to supervise the groups effectively. </w:t>
      </w:r>
    </w:p>
    <w:p w14:paraId="77EFA329" w14:textId="109DDAB2" w:rsidR="000B7FB5" w:rsidRPr="002B3F77" w:rsidRDefault="000B7FB5" w:rsidP="003A09D5">
      <w:pPr>
        <w:widowControl/>
        <w:tabs>
          <w:tab w:val="left" w:pos="0"/>
        </w:tabs>
        <w:autoSpaceDE/>
        <w:autoSpaceDN/>
        <w:adjustRightInd/>
        <w:ind w:right="510"/>
        <w:rPr>
          <w:rFonts w:cs="Arial"/>
          <w:szCs w:val="24"/>
          <w:lang w:val="en-GB" w:eastAsia="en-GB"/>
        </w:rPr>
      </w:pPr>
      <w:r w:rsidRPr="003A09D5">
        <w:rPr>
          <w:rFonts w:cs="Arial"/>
          <w:szCs w:val="24"/>
          <w:lang w:val="en-GB" w:eastAsia="en-GB"/>
        </w:rPr>
        <w:t xml:space="preserve">For all other award </w:t>
      </w:r>
      <w:proofErr w:type="gramStart"/>
      <w:r w:rsidRPr="003A09D5">
        <w:rPr>
          <w:rFonts w:cs="Arial"/>
          <w:szCs w:val="24"/>
          <w:lang w:val="en-GB" w:eastAsia="en-GB"/>
        </w:rPr>
        <w:t>levels</w:t>
      </w:r>
      <w:proofErr w:type="gramEnd"/>
      <w:r w:rsidRPr="003A09D5">
        <w:rPr>
          <w:rFonts w:cs="Arial"/>
          <w:szCs w:val="24"/>
          <w:lang w:val="en-GB" w:eastAsia="en-GB"/>
        </w:rPr>
        <w:t xml:space="preserve"> the supervisor cannot be the assessor and, therefore, is not included as part of the supervision ratio as there is no requirement for them to remain in the expedition area.  Please remember to identify the assessor(s) and EAAS number in </w:t>
      </w:r>
      <w:r w:rsidR="00372CFF">
        <w:rPr>
          <w:rFonts w:cs="Arial"/>
          <w:szCs w:val="24"/>
          <w:lang w:val="en-GB" w:eastAsia="en-GB"/>
        </w:rPr>
        <w:t xml:space="preserve">the </w:t>
      </w:r>
      <w:proofErr w:type="spellStart"/>
      <w:r w:rsidRPr="003A09D5">
        <w:rPr>
          <w:rFonts w:cs="Arial"/>
          <w:szCs w:val="24"/>
          <w:lang w:val="en-GB" w:eastAsia="en-GB"/>
        </w:rPr>
        <w:t>Exeant</w:t>
      </w:r>
      <w:proofErr w:type="spellEnd"/>
      <w:r w:rsidRPr="003A09D5">
        <w:rPr>
          <w:rFonts w:cs="Arial"/>
          <w:szCs w:val="24"/>
          <w:lang w:val="en-GB" w:eastAsia="en-GB"/>
        </w:rPr>
        <w:t xml:space="preserve"> ‘Other staff’ section. You will also need to make it clear when the supervisor is also the assessor.</w:t>
      </w:r>
    </w:p>
    <w:p w14:paraId="796BDA92" w14:textId="4FC4FB05" w:rsidR="000B7FB5" w:rsidRPr="003A09D5" w:rsidRDefault="000B7FB5" w:rsidP="00425FF2">
      <w:pPr>
        <w:widowControl/>
        <w:tabs>
          <w:tab w:val="left" w:pos="0"/>
        </w:tabs>
        <w:autoSpaceDE/>
        <w:autoSpaceDN/>
        <w:adjustRightInd/>
        <w:ind w:right="510"/>
        <w:rPr>
          <w:rFonts w:cs="Arial"/>
          <w:szCs w:val="24"/>
          <w:lang w:val="en-GB" w:eastAsia="en-GB"/>
        </w:rPr>
      </w:pPr>
      <w:r w:rsidRPr="003A09D5">
        <w:rPr>
          <w:rFonts w:cs="Arial"/>
          <w:szCs w:val="24"/>
          <w:lang w:val="en-GB" w:eastAsia="en-GB"/>
        </w:rPr>
        <w:t xml:space="preserve">ESCC has introduced the </w:t>
      </w:r>
      <w:r w:rsidRPr="003A09D5">
        <w:rPr>
          <w:rFonts w:cs="Arial"/>
          <w:b/>
          <w:szCs w:val="24"/>
          <w:lang w:val="en-GB" w:eastAsia="en-GB"/>
        </w:rPr>
        <w:t>Expedition Assessor Competency Form</w:t>
      </w:r>
      <w:r w:rsidRPr="003A09D5">
        <w:rPr>
          <w:rFonts w:cs="Arial"/>
          <w:szCs w:val="24"/>
          <w:lang w:val="en-GB" w:eastAsia="en-GB"/>
        </w:rPr>
        <w:t xml:space="preserve"> which sets out criteria for assessors who do not hold a relevant walking expedition qualification.  This is to ensure they have the skills and knowledge to operate safely within the bronze and silver terrain.  For all expeditions that use a different means of travel then the assessor must hold a relevant qualification.  For all walking gold expeditions an appropriate expedition qualification must be held. </w:t>
      </w:r>
    </w:p>
    <w:p w14:paraId="39AD0E86" w14:textId="16F8B741" w:rsidR="000B7FB5" w:rsidRPr="003A09D5" w:rsidRDefault="00425FF2" w:rsidP="00425FF2">
      <w:pPr>
        <w:pStyle w:val="Heading2"/>
        <w:rPr>
          <w:lang w:val="en-GB" w:eastAsia="en-GB"/>
        </w:rPr>
      </w:pPr>
      <w:r>
        <w:rPr>
          <w:lang w:val="en-GB" w:eastAsia="en-GB"/>
        </w:rPr>
        <w:t xml:space="preserve">The </w:t>
      </w:r>
      <w:r w:rsidR="009554D7">
        <w:rPr>
          <w:lang w:val="en-GB" w:eastAsia="en-GB"/>
        </w:rPr>
        <w:t>a</w:t>
      </w:r>
      <w:r w:rsidR="000B7FB5" w:rsidRPr="003A09D5">
        <w:rPr>
          <w:lang w:val="en-GB" w:eastAsia="en-GB"/>
        </w:rPr>
        <w:t xml:space="preserve">pproved </w:t>
      </w:r>
      <w:r w:rsidR="009554D7">
        <w:rPr>
          <w:lang w:val="en-GB" w:eastAsia="en-GB"/>
        </w:rPr>
        <w:t>a</w:t>
      </w:r>
      <w:r w:rsidR="000B7FB5" w:rsidRPr="003A09D5">
        <w:rPr>
          <w:lang w:val="en-GB" w:eastAsia="en-GB"/>
        </w:rPr>
        <w:t xml:space="preserve">ctivity </w:t>
      </w:r>
      <w:r w:rsidR="009554D7">
        <w:rPr>
          <w:lang w:val="en-GB" w:eastAsia="en-GB"/>
        </w:rPr>
        <w:t>p</w:t>
      </w:r>
      <w:r w:rsidR="000B7FB5" w:rsidRPr="003A09D5">
        <w:rPr>
          <w:lang w:val="en-GB" w:eastAsia="en-GB"/>
        </w:rPr>
        <w:t>rovider</w:t>
      </w:r>
    </w:p>
    <w:p w14:paraId="3F12EB58" w14:textId="77777777" w:rsidR="000B7FB5" w:rsidRPr="003A09D5" w:rsidRDefault="000B7FB5" w:rsidP="003A09D5">
      <w:pPr>
        <w:widowControl/>
        <w:tabs>
          <w:tab w:val="left" w:pos="426"/>
        </w:tabs>
        <w:autoSpaceDE/>
        <w:autoSpaceDN/>
        <w:adjustRightInd/>
        <w:ind w:right="510"/>
        <w:rPr>
          <w:rFonts w:cs="Arial"/>
          <w:szCs w:val="24"/>
          <w:lang w:val="en-GB" w:eastAsia="en-GB"/>
        </w:rPr>
      </w:pPr>
      <w:r w:rsidRPr="003A09D5">
        <w:rPr>
          <w:rFonts w:cs="Arial"/>
          <w:szCs w:val="24"/>
          <w:lang w:val="en-GB" w:eastAsia="en-GB"/>
        </w:rPr>
        <w:t xml:space="preserve">If an AAP is used for any part of the expedition, they are required </w:t>
      </w:r>
      <w:proofErr w:type="gramStart"/>
      <w:r w:rsidRPr="003A09D5">
        <w:rPr>
          <w:rFonts w:cs="Arial"/>
          <w:szCs w:val="24"/>
          <w:lang w:val="en-GB" w:eastAsia="en-GB"/>
        </w:rPr>
        <w:t>to;</w:t>
      </w:r>
      <w:proofErr w:type="gramEnd"/>
    </w:p>
    <w:p w14:paraId="53DB5F71" w14:textId="77777777" w:rsidR="000B7FB5" w:rsidRPr="003A09D5" w:rsidRDefault="000B7FB5" w:rsidP="003A09D5">
      <w:pPr>
        <w:widowControl/>
        <w:numPr>
          <w:ilvl w:val="0"/>
          <w:numId w:val="9"/>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 xml:space="preserve">Meet the requirements set out in these regulations  </w:t>
      </w:r>
    </w:p>
    <w:p w14:paraId="21E94F0A" w14:textId="74002C57" w:rsidR="000B7FB5" w:rsidRPr="003A09D5" w:rsidRDefault="000B7FB5" w:rsidP="003A09D5">
      <w:pPr>
        <w:widowControl/>
        <w:numPr>
          <w:ilvl w:val="0"/>
          <w:numId w:val="9"/>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 xml:space="preserve">Hold a </w:t>
      </w:r>
      <w:r w:rsidR="002B3F77">
        <w:rPr>
          <w:rFonts w:cs="Arial"/>
          <w:szCs w:val="24"/>
          <w:lang w:val="en-GB" w:eastAsia="en-GB"/>
        </w:rPr>
        <w:t>Learning Outside the Classroom (</w:t>
      </w:r>
      <w:r w:rsidRPr="003A09D5">
        <w:rPr>
          <w:rFonts w:cs="Arial"/>
          <w:szCs w:val="24"/>
          <w:lang w:val="en-GB" w:eastAsia="en-GB"/>
        </w:rPr>
        <w:t>LOTC</w:t>
      </w:r>
      <w:r w:rsidR="002B3F77">
        <w:rPr>
          <w:rFonts w:cs="Arial"/>
          <w:szCs w:val="24"/>
          <w:lang w:val="en-GB" w:eastAsia="en-GB"/>
        </w:rPr>
        <w:t>)</w:t>
      </w:r>
      <w:r w:rsidRPr="003A09D5">
        <w:rPr>
          <w:rFonts w:cs="Arial"/>
          <w:szCs w:val="24"/>
          <w:lang w:val="en-GB" w:eastAsia="en-GB"/>
        </w:rPr>
        <w:t xml:space="preserve"> Quality Badge</w:t>
      </w:r>
      <w:r w:rsidR="002B3F77">
        <w:rPr>
          <w:rFonts w:cs="Arial"/>
          <w:szCs w:val="24"/>
          <w:lang w:val="en-GB" w:eastAsia="en-GB"/>
        </w:rPr>
        <w:t xml:space="preserve"> or </w:t>
      </w:r>
      <w:r w:rsidR="0054128C">
        <w:rPr>
          <w:rFonts w:cs="Arial"/>
          <w:szCs w:val="24"/>
          <w:lang w:val="en-GB" w:eastAsia="en-GB"/>
        </w:rPr>
        <w:t>complete a</w:t>
      </w:r>
      <w:r w:rsidRPr="003A09D5">
        <w:rPr>
          <w:rFonts w:cs="Arial"/>
          <w:szCs w:val="24"/>
          <w:lang w:val="en-GB" w:eastAsia="en-GB"/>
        </w:rPr>
        <w:t xml:space="preserve"> </w:t>
      </w:r>
      <w:r w:rsidR="0054128C">
        <w:rPr>
          <w:rFonts w:cs="Arial"/>
          <w:szCs w:val="24"/>
          <w:lang w:val="en-GB" w:eastAsia="en-GB"/>
        </w:rPr>
        <w:t>p</w:t>
      </w:r>
      <w:r w:rsidRPr="003A09D5">
        <w:rPr>
          <w:rFonts w:cs="Arial"/>
          <w:szCs w:val="24"/>
          <w:lang w:val="en-GB" w:eastAsia="en-GB"/>
        </w:rPr>
        <w:t xml:space="preserve">rovider </w:t>
      </w:r>
      <w:r w:rsidR="0054128C">
        <w:rPr>
          <w:rFonts w:cs="Arial"/>
          <w:szCs w:val="24"/>
          <w:lang w:val="en-GB" w:eastAsia="en-GB"/>
        </w:rPr>
        <w:t>s</w:t>
      </w:r>
      <w:r w:rsidRPr="003A09D5">
        <w:rPr>
          <w:rFonts w:cs="Arial"/>
          <w:szCs w:val="24"/>
          <w:lang w:val="en-GB" w:eastAsia="en-GB"/>
        </w:rPr>
        <w:t xml:space="preserve">tatement </w:t>
      </w:r>
      <w:r w:rsidR="0054128C">
        <w:rPr>
          <w:rFonts w:cs="Arial"/>
          <w:szCs w:val="24"/>
          <w:lang w:val="en-GB" w:eastAsia="en-GB"/>
        </w:rPr>
        <w:t>f</w:t>
      </w:r>
      <w:r w:rsidRPr="003A09D5">
        <w:rPr>
          <w:rFonts w:cs="Arial"/>
          <w:szCs w:val="24"/>
          <w:lang w:val="en-GB" w:eastAsia="en-GB"/>
        </w:rPr>
        <w:t xml:space="preserve">orm and </w:t>
      </w:r>
      <w:r w:rsidR="0054128C">
        <w:rPr>
          <w:rFonts w:cs="Arial"/>
          <w:szCs w:val="24"/>
          <w:lang w:val="en-GB" w:eastAsia="en-GB"/>
        </w:rPr>
        <w:t xml:space="preserve">hold </w:t>
      </w:r>
      <w:r w:rsidRPr="003A09D5">
        <w:rPr>
          <w:rFonts w:cs="Arial"/>
          <w:szCs w:val="24"/>
          <w:lang w:val="en-GB" w:eastAsia="en-GB"/>
        </w:rPr>
        <w:t xml:space="preserve">an </w:t>
      </w:r>
      <w:r w:rsidR="0054128C">
        <w:rPr>
          <w:rFonts w:cs="Arial"/>
          <w:szCs w:val="24"/>
          <w:lang w:val="en-GB" w:eastAsia="en-GB"/>
        </w:rPr>
        <w:t>Adventure Activities Licensing Authority (</w:t>
      </w:r>
      <w:r w:rsidRPr="003A09D5">
        <w:rPr>
          <w:rFonts w:cs="Arial"/>
          <w:szCs w:val="24"/>
          <w:lang w:val="en-GB" w:eastAsia="en-GB"/>
        </w:rPr>
        <w:t>AALA</w:t>
      </w:r>
      <w:r w:rsidR="0054128C">
        <w:rPr>
          <w:rFonts w:cs="Arial"/>
          <w:szCs w:val="24"/>
          <w:lang w:val="en-GB" w:eastAsia="en-GB"/>
        </w:rPr>
        <w:t>)</w:t>
      </w:r>
      <w:r w:rsidRPr="003A09D5">
        <w:rPr>
          <w:rFonts w:cs="Arial"/>
          <w:szCs w:val="24"/>
          <w:lang w:val="en-GB" w:eastAsia="en-GB"/>
        </w:rPr>
        <w:t xml:space="preserve"> Licence</w:t>
      </w:r>
    </w:p>
    <w:p w14:paraId="5DB1D64C" w14:textId="03076179" w:rsidR="000B7FB5" w:rsidRPr="00425FF2" w:rsidRDefault="000B7FB5" w:rsidP="003A09D5">
      <w:pPr>
        <w:widowControl/>
        <w:numPr>
          <w:ilvl w:val="0"/>
          <w:numId w:val="9"/>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 xml:space="preserve">Have £10 million public liability insurance </w:t>
      </w:r>
      <w:r w:rsidR="006A351C">
        <w:rPr>
          <w:rFonts w:cs="Arial"/>
          <w:szCs w:val="24"/>
          <w:lang w:val="en-GB" w:eastAsia="en-GB"/>
        </w:rPr>
        <w:br/>
      </w:r>
    </w:p>
    <w:p w14:paraId="12375557" w14:textId="05235D37" w:rsidR="000B7FB5" w:rsidRPr="00425FF2" w:rsidRDefault="000B7FB5" w:rsidP="003A09D5">
      <w:pPr>
        <w:widowControl/>
        <w:tabs>
          <w:tab w:val="left" w:pos="567"/>
        </w:tabs>
        <w:autoSpaceDE/>
        <w:autoSpaceDN/>
        <w:adjustRightInd/>
        <w:rPr>
          <w:rFonts w:cs="Arial"/>
          <w:szCs w:val="24"/>
          <w:lang w:val="en-GB" w:eastAsia="en-GB"/>
        </w:rPr>
      </w:pPr>
      <w:r w:rsidRPr="003A09D5">
        <w:rPr>
          <w:rFonts w:cs="Arial"/>
          <w:szCs w:val="24"/>
          <w:lang w:val="en-GB" w:eastAsia="en-GB"/>
        </w:rPr>
        <w:t xml:space="preserve">Schools must remember that they </w:t>
      </w:r>
      <w:proofErr w:type="gramStart"/>
      <w:r w:rsidRPr="003A09D5">
        <w:rPr>
          <w:rFonts w:cs="Arial"/>
          <w:szCs w:val="24"/>
          <w:lang w:val="en-GB" w:eastAsia="en-GB"/>
        </w:rPr>
        <w:t>retain overall responsibility for their students on expedition at all times</w:t>
      </w:r>
      <w:proofErr w:type="gramEnd"/>
      <w:r w:rsidRPr="003A09D5">
        <w:rPr>
          <w:rFonts w:cs="Arial"/>
          <w:szCs w:val="24"/>
          <w:lang w:val="en-GB" w:eastAsia="en-GB"/>
        </w:rPr>
        <w:t xml:space="preserve">. It is expected that staff from the organisation are in attendance on the expedition </w:t>
      </w:r>
      <w:proofErr w:type="gramStart"/>
      <w:r w:rsidRPr="003A09D5">
        <w:rPr>
          <w:rFonts w:cs="Arial"/>
          <w:szCs w:val="24"/>
          <w:lang w:val="en-GB" w:eastAsia="en-GB"/>
        </w:rPr>
        <w:t>in order to</w:t>
      </w:r>
      <w:proofErr w:type="gramEnd"/>
      <w:r w:rsidRPr="003A09D5">
        <w:rPr>
          <w:rFonts w:cs="Arial"/>
          <w:szCs w:val="24"/>
          <w:lang w:val="en-GB" w:eastAsia="en-GB"/>
        </w:rPr>
        <w:t xml:space="preserve"> support with the pastoral care and welfare of the students. </w:t>
      </w:r>
    </w:p>
    <w:p w14:paraId="781981B3" w14:textId="6FF5765B" w:rsidR="00425FF2" w:rsidRDefault="000B7FB5" w:rsidP="00C54877">
      <w:pPr>
        <w:pStyle w:val="Heading2"/>
        <w:spacing w:line="360" w:lineRule="auto"/>
        <w:rPr>
          <w:lang w:val="en-GB" w:eastAsia="en-GB"/>
        </w:rPr>
      </w:pPr>
      <w:r w:rsidRPr="003A09D5">
        <w:rPr>
          <w:lang w:val="en-GB" w:eastAsia="en-GB"/>
        </w:rPr>
        <w:lastRenderedPageBreak/>
        <w:t xml:space="preserve">Awareness of </w:t>
      </w:r>
      <w:r w:rsidR="00425FF2">
        <w:rPr>
          <w:lang w:val="en-GB" w:eastAsia="en-GB"/>
        </w:rPr>
        <w:t>r</w:t>
      </w:r>
      <w:r w:rsidRPr="003A09D5">
        <w:rPr>
          <w:lang w:val="en-GB" w:eastAsia="en-GB"/>
        </w:rPr>
        <w:t xml:space="preserve">isks and </w:t>
      </w:r>
      <w:r w:rsidR="00425FF2">
        <w:rPr>
          <w:lang w:val="en-GB" w:eastAsia="en-GB"/>
        </w:rPr>
        <w:t>h</w:t>
      </w:r>
      <w:r w:rsidRPr="003A09D5">
        <w:rPr>
          <w:lang w:val="en-GB" w:eastAsia="en-GB"/>
        </w:rPr>
        <w:t xml:space="preserve">ealth and </w:t>
      </w:r>
      <w:r w:rsidR="00425FF2">
        <w:rPr>
          <w:lang w:val="en-GB" w:eastAsia="en-GB"/>
        </w:rPr>
        <w:t>s</w:t>
      </w:r>
      <w:r w:rsidRPr="003A09D5">
        <w:rPr>
          <w:lang w:val="en-GB" w:eastAsia="en-GB"/>
        </w:rPr>
        <w:t xml:space="preserve">afety </w:t>
      </w:r>
      <w:r w:rsidR="00425FF2">
        <w:rPr>
          <w:lang w:val="en-GB" w:eastAsia="en-GB"/>
        </w:rPr>
        <w:t>i</w:t>
      </w:r>
      <w:r w:rsidRPr="003A09D5">
        <w:rPr>
          <w:lang w:val="en-GB" w:eastAsia="en-GB"/>
        </w:rPr>
        <w:t xml:space="preserve">ssues </w:t>
      </w:r>
      <w:bookmarkStart w:id="3" w:name="_Hlk143853153"/>
      <w:r w:rsidRPr="003A09D5">
        <w:rPr>
          <w:lang w:val="en-GB" w:eastAsia="en-GB"/>
        </w:rPr>
        <w:t>(</w:t>
      </w:r>
      <w:r w:rsidR="00372CFF" w:rsidRPr="003A09D5">
        <w:rPr>
          <w:lang w:val="en-GB" w:eastAsia="en-GB"/>
        </w:rPr>
        <w:t>e.g.,</w:t>
      </w:r>
      <w:r w:rsidRPr="003A09D5">
        <w:rPr>
          <w:lang w:val="en-GB" w:eastAsia="en-GB"/>
        </w:rPr>
        <w:t xml:space="preserve"> rail safet</w:t>
      </w:r>
      <w:r w:rsidR="006A351C">
        <w:rPr>
          <w:lang w:val="en-GB" w:eastAsia="en-GB"/>
        </w:rPr>
        <w:t>y,</w:t>
      </w:r>
      <w:r w:rsidRPr="003A09D5">
        <w:rPr>
          <w:lang w:val="en-GB" w:eastAsia="en-GB"/>
        </w:rPr>
        <w:t xml:space="preserve"> water safety</w:t>
      </w:r>
      <w:r w:rsidR="006A351C">
        <w:rPr>
          <w:lang w:val="en-GB" w:eastAsia="en-GB"/>
        </w:rPr>
        <w:t xml:space="preserve"> and</w:t>
      </w:r>
      <w:r w:rsidRPr="003A09D5">
        <w:rPr>
          <w:lang w:val="en-GB" w:eastAsia="en-GB"/>
        </w:rPr>
        <w:t xml:space="preserve"> Countryside Code)</w:t>
      </w:r>
    </w:p>
    <w:bookmarkEnd w:id="3"/>
    <w:p w14:paraId="582037FF" w14:textId="33CCE7A2" w:rsidR="000B7FB5" w:rsidRPr="00425FF2" w:rsidRDefault="00425FF2" w:rsidP="00C54877">
      <w:pPr>
        <w:widowControl/>
        <w:tabs>
          <w:tab w:val="left" w:pos="426"/>
        </w:tabs>
        <w:autoSpaceDE/>
        <w:autoSpaceDN/>
        <w:adjustRightInd/>
        <w:ind w:right="510"/>
        <w:rPr>
          <w:rFonts w:cs="Arial"/>
          <w:szCs w:val="24"/>
          <w:lang w:val="en-GB" w:eastAsia="en-GB"/>
        </w:rPr>
      </w:pPr>
      <w:r>
        <w:rPr>
          <w:rFonts w:cs="Arial"/>
          <w:szCs w:val="24"/>
          <w:lang w:val="en-GB" w:eastAsia="en-GB"/>
        </w:rPr>
        <w:t>Ensure</w:t>
      </w:r>
      <w:r w:rsidR="000B7FB5" w:rsidRPr="003A09D5">
        <w:rPr>
          <w:rFonts w:cs="Arial"/>
          <w:szCs w:val="24"/>
          <w:lang w:val="en-GB" w:eastAsia="en-GB"/>
        </w:rPr>
        <w:t xml:space="preserve"> teams are familiar with and have knowledge of these issues and relevant documents.</w:t>
      </w:r>
    </w:p>
    <w:p w14:paraId="433574FA" w14:textId="4879B8E0" w:rsidR="00425FF2" w:rsidRDefault="000B7FB5" w:rsidP="00425FF2">
      <w:pPr>
        <w:pStyle w:val="Heading2"/>
        <w:rPr>
          <w:lang w:val="en-GB" w:eastAsia="en-GB"/>
        </w:rPr>
      </w:pPr>
      <w:r w:rsidRPr="003A09D5">
        <w:rPr>
          <w:lang w:val="en-GB" w:eastAsia="en-GB"/>
        </w:rPr>
        <w:t xml:space="preserve">Outside </w:t>
      </w:r>
      <w:r w:rsidR="00425FF2">
        <w:rPr>
          <w:lang w:val="en-GB" w:eastAsia="en-GB"/>
        </w:rPr>
        <w:t>e</w:t>
      </w:r>
      <w:r w:rsidRPr="003A09D5">
        <w:rPr>
          <w:lang w:val="en-GB" w:eastAsia="en-GB"/>
        </w:rPr>
        <w:t xml:space="preserve">xpedition </w:t>
      </w:r>
      <w:r w:rsidR="00425FF2">
        <w:rPr>
          <w:lang w:val="en-GB" w:eastAsia="en-GB"/>
        </w:rPr>
        <w:t>s</w:t>
      </w:r>
      <w:r w:rsidRPr="003A09D5">
        <w:rPr>
          <w:lang w:val="en-GB" w:eastAsia="en-GB"/>
        </w:rPr>
        <w:t xml:space="preserve">eason </w:t>
      </w:r>
    </w:p>
    <w:p w14:paraId="671121F4" w14:textId="3299FE63" w:rsidR="000B7FB5" w:rsidRPr="003A09D5" w:rsidRDefault="000B7FB5" w:rsidP="003A09D5">
      <w:pPr>
        <w:widowControl/>
        <w:tabs>
          <w:tab w:val="left" w:pos="426"/>
        </w:tabs>
        <w:autoSpaceDE/>
        <w:autoSpaceDN/>
        <w:adjustRightInd/>
        <w:ind w:right="510"/>
        <w:rPr>
          <w:rFonts w:cs="Arial"/>
          <w:szCs w:val="24"/>
          <w:lang w:val="en-GB" w:eastAsia="en-GB"/>
        </w:rPr>
      </w:pPr>
      <w:r w:rsidRPr="003A09D5">
        <w:rPr>
          <w:rFonts w:cs="Arial"/>
          <w:bCs/>
          <w:szCs w:val="24"/>
          <w:lang w:val="en-GB" w:eastAsia="en-GB"/>
        </w:rPr>
        <w:t>The n</w:t>
      </w:r>
      <w:r w:rsidRPr="003A09D5">
        <w:rPr>
          <w:rFonts w:cs="Arial"/>
          <w:szCs w:val="24"/>
          <w:lang w:val="en-GB" w:eastAsia="en-GB"/>
        </w:rPr>
        <w:t xml:space="preserve">ormal DofE expedition season is from the end of March to the end </w:t>
      </w:r>
      <w:r w:rsidR="005B7995">
        <w:rPr>
          <w:rFonts w:cs="Arial"/>
          <w:szCs w:val="24"/>
          <w:lang w:val="en-GB" w:eastAsia="en-GB"/>
        </w:rPr>
        <w:t xml:space="preserve">of </w:t>
      </w:r>
      <w:r w:rsidRPr="003A09D5">
        <w:rPr>
          <w:rFonts w:cs="Arial"/>
          <w:szCs w:val="24"/>
          <w:lang w:val="en-GB" w:eastAsia="en-GB"/>
        </w:rPr>
        <w:t>October. In exceptional circumstances expeditions can take place outside these months if the following points are addressed and included in an additional risk assessment.</w:t>
      </w:r>
    </w:p>
    <w:p w14:paraId="17507232" w14:textId="1FE9E985"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Alternative indoor accommodation is available near the campsite</w:t>
      </w:r>
    </w:p>
    <w:p w14:paraId="0439B8DE" w14:textId="12DBA3E7"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Reduced daylight hours</w:t>
      </w:r>
      <w:r w:rsidR="005B7995">
        <w:rPr>
          <w:rFonts w:cs="Arial"/>
          <w:szCs w:val="24"/>
          <w:lang w:val="en-GB" w:eastAsia="en-GB"/>
        </w:rPr>
        <w:t xml:space="preserve"> </w:t>
      </w:r>
      <w:proofErr w:type="gramStart"/>
      <w:r w:rsidR="005B7995">
        <w:rPr>
          <w:rFonts w:cs="Arial"/>
          <w:szCs w:val="24"/>
          <w:lang w:val="en-GB" w:eastAsia="en-GB"/>
        </w:rPr>
        <w:t>has</w:t>
      </w:r>
      <w:proofErr w:type="gramEnd"/>
      <w:r w:rsidRPr="003A09D5">
        <w:rPr>
          <w:rFonts w:cs="Arial"/>
          <w:szCs w:val="24"/>
          <w:lang w:val="en-GB" w:eastAsia="en-GB"/>
        </w:rPr>
        <w:t xml:space="preserve"> impact on the length of route,</w:t>
      </w:r>
      <w:r w:rsidR="00372CFF">
        <w:rPr>
          <w:rFonts w:cs="Arial"/>
          <w:szCs w:val="24"/>
          <w:lang w:val="en-GB" w:eastAsia="en-GB"/>
        </w:rPr>
        <w:t xml:space="preserve"> </w:t>
      </w:r>
      <w:r w:rsidR="005B7995">
        <w:rPr>
          <w:rFonts w:cs="Arial"/>
          <w:szCs w:val="24"/>
          <w:lang w:val="en-GB" w:eastAsia="en-GB"/>
        </w:rPr>
        <w:t>consider</w:t>
      </w:r>
      <w:r w:rsidRPr="003A09D5">
        <w:rPr>
          <w:rFonts w:cs="Arial"/>
          <w:szCs w:val="24"/>
          <w:lang w:val="en-GB" w:eastAsia="en-GB"/>
        </w:rPr>
        <w:t xml:space="preserve"> start and finish times, set up</w:t>
      </w:r>
      <w:r w:rsidR="005B7995">
        <w:rPr>
          <w:rFonts w:cs="Arial"/>
          <w:szCs w:val="24"/>
          <w:lang w:val="en-GB" w:eastAsia="en-GB"/>
        </w:rPr>
        <w:t xml:space="preserve"> and </w:t>
      </w:r>
      <w:r w:rsidRPr="003A09D5">
        <w:rPr>
          <w:rFonts w:cs="Arial"/>
          <w:szCs w:val="24"/>
          <w:lang w:val="en-GB" w:eastAsia="en-GB"/>
        </w:rPr>
        <w:t xml:space="preserve">cooking and take down in the dark </w:t>
      </w:r>
    </w:p>
    <w:p w14:paraId="3575C1D0" w14:textId="77777777"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 xml:space="preserve">Equipment suitable for the weather and terrain conditions </w:t>
      </w:r>
    </w:p>
    <w:p w14:paraId="01992601" w14:textId="01B75D5C"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Additional training for the groups</w:t>
      </w:r>
    </w:p>
    <w:p w14:paraId="6B5394E1" w14:textId="65798384"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Leaders and supervisors have knowledge of the area and know and have planned alternative routes</w:t>
      </w:r>
    </w:p>
    <w:p w14:paraId="00837581" w14:textId="7B00B700"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Leaders and supervisors are adequately experienced and skilled to navigate in the dark and bad weather</w:t>
      </w:r>
    </w:p>
    <w:p w14:paraId="4E3F74F5" w14:textId="108DE4F1"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 xml:space="preserve">Leaders are aware that they run the risk of the expedition being cancelled at the last minute if snow is forecast for the area of the expedition, or amber </w:t>
      </w:r>
      <w:r w:rsidR="006A351C">
        <w:rPr>
          <w:rFonts w:cs="Arial"/>
          <w:szCs w:val="24"/>
          <w:lang w:val="en-GB" w:eastAsia="en-GB"/>
        </w:rPr>
        <w:t>or</w:t>
      </w:r>
      <w:r w:rsidRPr="003A09D5">
        <w:rPr>
          <w:rFonts w:cs="Arial"/>
          <w:szCs w:val="24"/>
          <w:lang w:val="en-GB" w:eastAsia="en-GB"/>
        </w:rPr>
        <w:t xml:space="preserve"> red weather warnings are in place</w:t>
      </w:r>
    </w:p>
    <w:p w14:paraId="7376C374" w14:textId="30CAED3F" w:rsidR="000B7FB5" w:rsidRPr="003A09D5" w:rsidRDefault="000B7FB5" w:rsidP="003A09D5">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 xml:space="preserve">Exceptionally careful consideration should be given where the temperature is forecasted to be below </w:t>
      </w:r>
      <w:r w:rsidR="005B7995">
        <w:rPr>
          <w:rFonts w:cs="Arial"/>
          <w:szCs w:val="24"/>
          <w:lang w:val="en-GB" w:eastAsia="en-GB"/>
        </w:rPr>
        <w:t>zero</w:t>
      </w:r>
      <w:r w:rsidRPr="003A09D5">
        <w:rPr>
          <w:rFonts w:cs="Arial"/>
          <w:szCs w:val="24"/>
          <w:lang w:val="en-GB" w:eastAsia="en-GB"/>
        </w:rPr>
        <w:t xml:space="preserve"> degrees centigrade or there may be ice on the ground</w:t>
      </w:r>
    </w:p>
    <w:p w14:paraId="480E7782" w14:textId="0F8E5C88" w:rsidR="000B7FB5" w:rsidRPr="006A351C" w:rsidRDefault="000B7FB5" w:rsidP="006A351C">
      <w:pPr>
        <w:widowControl/>
        <w:numPr>
          <w:ilvl w:val="0"/>
          <w:numId w:val="10"/>
        </w:numPr>
        <w:tabs>
          <w:tab w:val="left" w:pos="426"/>
        </w:tabs>
        <w:autoSpaceDE/>
        <w:autoSpaceDN/>
        <w:adjustRightInd/>
        <w:ind w:right="510"/>
        <w:contextualSpacing/>
        <w:rPr>
          <w:rFonts w:cs="Arial"/>
          <w:szCs w:val="24"/>
          <w:lang w:val="en-GB" w:eastAsia="en-GB"/>
        </w:rPr>
      </w:pPr>
      <w:r w:rsidRPr="003A09D5">
        <w:rPr>
          <w:rFonts w:cs="Arial"/>
          <w:szCs w:val="24"/>
          <w:lang w:val="en-GB" w:eastAsia="en-GB"/>
        </w:rPr>
        <w:t>No out of season expeditions to wild country will be approved unless the leader is appropriately qualified, and all participants are suitably trained and equipped</w:t>
      </w:r>
    </w:p>
    <w:p w14:paraId="23A269C1" w14:textId="77777777" w:rsidR="005B7995" w:rsidRDefault="000B7FB5" w:rsidP="005B7995">
      <w:pPr>
        <w:pStyle w:val="Heading2"/>
        <w:rPr>
          <w:lang w:val="en-GB" w:eastAsia="en-GB"/>
        </w:rPr>
      </w:pPr>
      <w:r w:rsidRPr="003A09D5">
        <w:rPr>
          <w:lang w:val="en-GB" w:eastAsia="en-GB"/>
        </w:rPr>
        <w:lastRenderedPageBreak/>
        <w:t xml:space="preserve">No </w:t>
      </w:r>
      <w:r w:rsidR="006A351C">
        <w:rPr>
          <w:lang w:val="en-GB" w:eastAsia="en-GB"/>
        </w:rPr>
        <w:t>p</w:t>
      </w:r>
      <w:r w:rsidRPr="003A09D5">
        <w:rPr>
          <w:lang w:val="en-GB" w:eastAsia="en-GB"/>
        </w:rPr>
        <w:t xml:space="preserve">ractice </w:t>
      </w:r>
      <w:r w:rsidR="006A351C">
        <w:rPr>
          <w:lang w:val="en-GB" w:eastAsia="en-GB"/>
        </w:rPr>
        <w:t>e</w:t>
      </w:r>
      <w:r w:rsidRPr="003A09D5">
        <w:rPr>
          <w:lang w:val="en-GB" w:eastAsia="en-GB"/>
        </w:rPr>
        <w:t>xpedition (Bronze)</w:t>
      </w:r>
    </w:p>
    <w:p w14:paraId="547E4FAA" w14:textId="59296206" w:rsidR="000B7FB5" w:rsidRPr="005B7995" w:rsidRDefault="000B7FB5" w:rsidP="005B7995">
      <w:pPr>
        <w:rPr>
          <w:rFonts w:cstheme="majorBidi"/>
          <w:sz w:val="36"/>
          <w:szCs w:val="26"/>
          <w:lang w:val="en-GB" w:eastAsia="en-GB"/>
        </w:rPr>
      </w:pPr>
      <w:r w:rsidRPr="003A09D5">
        <w:rPr>
          <w:lang w:val="en-GB" w:eastAsia="en-GB"/>
        </w:rPr>
        <w:t xml:space="preserve">You no longer have to complete a practice expedition at the </w:t>
      </w:r>
      <w:proofErr w:type="gramStart"/>
      <w:r w:rsidRPr="003A09D5">
        <w:rPr>
          <w:lang w:val="en-GB" w:eastAsia="en-GB"/>
        </w:rPr>
        <w:t>Bronze</w:t>
      </w:r>
      <w:proofErr w:type="gramEnd"/>
      <w:r w:rsidRPr="003A09D5">
        <w:rPr>
          <w:lang w:val="en-GB" w:eastAsia="en-GB"/>
        </w:rPr>
        <w:t xml:space="preserve"> level. However, the leader will need to evidence that sufficient training has taken place so that the group can demonstrate sound navigation abilities, knowledge of first aid and what to do in an emergency. The leader will be able to demonstrate that the group are competent to be able to operate under remote supervision. The training should be compliant with the DofE training framework; it is important that the group is trained and can demonstrate camp craft, even if indoor accommodation is being used. You should consider the groups fitness levels and it is strongly advised that a full day walking with packs is completed as part of the training. </w:t>
      </w:r>
    </w:p>
    <w:p w14:paraId="0CC31AC2" w14:textId="1376774A" w:rsidR="000B7FB5" w:rsidRPr="003A09D5" w:rsidRDefault="000B7FB5" w:rsidP="00425FF2">
      <w:pPr>
        <w:pStyle w:val="Heading2"/>
        <w:rPr>
          <w:lang w:val="en-GB" w:eastAsia="en-GB"/>
        </w:rPr>
      </w:pPr>
      <w:r w:rsidRPr="003A09D5">
        <w:rPr>
          <w:lang w:val="en-GB" w:eastAsia="en-GB"/>
        </w:rPr>
        <w:t xml:space="preserve">Indoor </w:t>
      </w:r>
      <w:r w:rsidR="006A351C">
        <w:rPr>
          <w:lang w:val="en-GB" w:eastAsia="en-GB"/>
        </w:rPr>
        <w:t>a</w:t>
      </w:r>
      <w:r w:rsidRPr="003A09D5">
        <w:rPr>
          <w:lang w:val="en-GB" w:eastAsia="en-GB"/>
        </w:rPr>
        <w:t>ccommodation (Bronze)</w:t>
      </w:r>
    </w:p>
    <w:p w14:paraId="1FF7F498" w14:textId="48F90095" w:rsidR="000B7FB5" w:rsidRPr="003A09D5" w:rsidRDefault="000B7FB5" w:rsidP="003A09D5">
      <w:pPr>
        <w:widowControl/>
        <w:tabs>
          <w:tab w:val="left" w:pos="426"/>
        </w:tabs>
        <w:autoSpaceDE/>
        <w:autoSpaceDN/>
        <w:adjustRightInd/>
        <w:ind w:right="510"/>
        <w:rPr>
          <w:rFonts w:cs="Arial"/>
          <w:szCs w:val="24"/>
          <w:lang w:val="en-GB" w:eastAsia="en-GB"/>
        </w:rPr>
      </w:pPr>
      <w:r w:rsidRPr="003A09D5">
        <w:rPr>
          <w:rFonts w:cs="Arial"/>
          <w:szCs w:val="24"/>
          <w:lang w:val="en-GB" w:eastAsia="en-GB"/>
        </w:rPr>
        <w:t xml:space="preserve">As above we have always advised that indoor accommodation is planned as an alternative for out of season expeditions and it is also a reasonable adjustment for </w:t>
      </w:r>
      <w:r w:rsidR="005B7995">
        <w:rPr>
          <w:rFonts w:cs="Arial"/>
          <w:szCs w:val="24"/>
          <w:lang w:val="en-GB" w:eastAsia="en-GB"/>
        </w:rPr>
        <w:t>students with special educational needs and disabilities (</w:t>
      </w:r>
      <w:r w:rsidRPr="003A09D5">
        <w:rPr>
          <w:rFonts w:cs="Arial"/>
          <w:szCs w:val="24"/>
          <w:lang w:val="en-GB" w:eastAsia="en-GB"/>
        </w:rPr>
        <w:t>SEND.</w:t>
      </w:r>
      <w:r w:rsidR="005B7995">
        <w:rPr>
          <w:rFonts w:cs="Arial"/>
          <w:szCs w:val="24"/>
          <w:lang w:val="en-GB" w:eastAsia="en-GB"/>
        </w:rPr>
        <w:t>)</w:t>
      </w:r>
      <w:r w:rsidRPr="003A09D5">
        <w:rPr>
          <w:rFonts w:cs="Arial"/>
          <w:szCs w:val="24"/>
          <w:lang w:val="en-GB" w:eastAsia="en-GB"/>
        </w:rPr>
        <w:t xml:space="preserve"> However, you can now plan to solely use indoor accommodation for </w:t>
      </w:r>
      <w:proofErr w:type="gramStart"/>
      <w:r w:rsidRPr="003A09D5">
        <w:rPr>
          <w:rFonts w:cs="Arial"/>
          <w:szCs w:val="24"/>
          <w:lang w:val="en-GB" w:eastAsia="en-GB"/>
        </w:rPr>
        <w:t>Bronze</w:t>
      </w:r>
      <w:proofErr w:type="gramEnd"/>
      <w:r w:rsidRPr="003A09D5">
        <w:rPr>
          <w:rFonts w:cs="Arial"/>
          <w:szCs w:val="24"/>
          <w:lang w:val="en-GB" w:eastAsia="en-GB"/>
        </w:rPr>
        <w:t xml:space="preserve"> expeditions. If this is the case, please ensure you check the suitability of the venue considering sleeping arrangements and emergency exits. You must complete a risk assessment for the venue. Please make it clear on </w:t>
      </w:r>
      <w:proofErr w:type="spellStart"/>
      <w:r w:rsidRPr="003A09D5">
        <w:rPr>
          <w:rFonts w:cs="Arial"/>
          <w:szCs w:val="24"/>
          <w:lang w:val="en-GB" w:eastAsia="en-GB"/>
        </w:rPr>
        <w:t>Exeant</w:t>
      </w:r>
      <w:proofErr w:type="spellEnd"/>
      <w:r w:rsidRPr="003A09D5">
        <w:rPr>
          <w:rFonts w:cs="Arial"/>
          <w:szCs w:val="24"/>
          <w:lang w:val="en-GB" w:eastAsia="en-GB"/>
        </w:rPr>
        <w:t xml:space="preserve"> that indoor accommodation is being used.  You should ensure the group is still trained and can demonstrate camp craft.  Participants are still required to go outside to cook their food - they cannot use any indoor cooking facilities. </w:t>
      </w:r>
    </w:p>
    <w:p w14:paraId="066F2B23" w14:textId="212266CB" w:rsidR="000B7FB5" w:rsidRPr="003A09D5" w:rsidRDefault="000B7FB5" w:rsidP="00425FF2">
      <w:pPr>
        <w:pStyle w:val="Heading2"/>
        <w:rPr>
          <w:lang w:val="en-GB" w:eastAsia="en-GB"/>
        </w:rPr>
      </w:pPr>
      <w:r w:rsidRPr="003A09D5">
        <w:rPr>
          <w:lang w:val="en-GB" w:eastAsia="en-GB"/>
        </w:rPr>
        <w:t xml:space="preserve">Meth </w:t>
      </w:r>
      <w:r w:rsidR="00425FF2">
        <w:rPr>
          <w:lang w:val="en-GB" w:eastAsia="en-GB"/>
        </w:rPr>
        <w:t>s</w:t>
      </w:r>
      <w:r w:rsidRPr="003A09D5">
        <w:rPr>
          <w:lang w:val="en-GB" w:eastAsia="en-GB"/>
        </w:rPr>
        <w:t xml:space="preserve">toves </w:t>
      </w:r>
    </w:p>
    <w:p w14:paraId="4F33BA7B" w14:textId="1A338436" w:rsidR="000B7FB5" w:rsidRDefault="000B7FB5" w:rsidP="00425FF2">
      <w:pPr>
        <w:widowControl/>
        <w:tabs>
          <w:tab w:val="left" w:pos="426"/>
        </w:tabs>
        <w:autoSpaceDE/>
        <w:autoSpaceDN/>
        <w:adjustRightInd/>
        <w:ind w:right="510"/>
        <w:rPr>
          <w:rFonts w:cs="Arial"/>
          <w:szCs w:val="24"/>
          <w:lang w:val="en-GB" w:eastAsia="en-GB"/>
        </w:rPr>
      </w:pPr>
      <w:r w:rsidRPr="003A09D5">
        <w:rPr>
          <w:rFonts w:cs="Arial"/>
          <w:szCs w:val="24"/>
          <w:lang w:val="en-GB" w:eastAsia="en-GB"/>
        </w:rPr>
        <w:t xml:space="preserve">ESCC does not support the use of meth stoves.  </w:t>
      </w:r>
    </w:p>
    <w:p w14:paraId="518A9E99" w14:textId="77777777" w:rsidR="00AA0B01" w:rsidRPr="00425FF2" w:rsidRDefault="00AA0B01" w:rsidP="00425FF2">
      <w:pPr>
        <w:widowControl/>
        <w:tabs>
          <w:tab w:val="left" w:pos="426"/>
        </w:tabs>
        <w:autoSpaceDE/>
        <w:autoSpaceDN/>
        <w:adjustRightInd/>
        <w:ind w:right="510"/>
        <w:rPr>
          <w:rFonts w:cs="Arial"/>
          <w:b/>
          <w:szCs w:val="24"/>
          <w:lang w:val="en-GB" w:eastAsia="en-GB"/>
        </w:rPr>
      </w:pPr>
    </w:p>
    <w:p w14:paraId="0E85E6D0" w14:textId="1984A651" w:rsidR="000B7FB5" w:rsidRPr="003A09D5" w:rsidRDefault="000B7FB5" w:rsidP="00425FF2">
      <w:pPr>
        <w:pStyle w:val="Heading2"/>
        <w:rPr>
          <w:lang w:val="en-GB" w:eastAsia="en-GB"/>
        </w:rPr>
      </w:pPr>
      <w:r w:rsidRPr="003A09D5">
        <w:rPr>
          <w:lang w:val="en-GB" w:eastAsia="en-GB"/>
        </w:rPr>
        <w:lastRenderedPageBreak/>
        <w:t xml:space="preserve">AALA </w:t>
      </w:r>
      <w:r w:rsidR="00AA6A38">
        <w:rPr>
          <w:lang w:val="en-GB" w:eastAsia="en-GB"/>
        </w:rPr>
        <w:t>l</w:t>
      </w:r>
      <w:r w:rsidRPr="003A09D5">
        <w:rPr>
          <w:lang w:val="en-GB" w:eastAsia="en-GB"/>
        </w:rPr>
        <w:t>icence</w:t>
      </w:r>
    </w:p>
    <w:p w14:paraId="076C37FF" w14:textId="75CB008D" w:rsidR="005B7995" w:rsidRDefault="000B7FB5" w:rsidP="003A09D5">
      <w:pPr>
        <w:widowControl/>
        <w:rPr>
          <w:rFonts w:cs="Arial"/>
          <w:szCs w:val="24"/>
          <w:lang w:val="en-GB" w:eastAsia="en-GB"/>
        </w:rPr>
      </w:pPr>
      <w:r w:rsidRPr="003A09D5">
        <w:rPr>
          <w:rFonts w:cs="Arial"/>
          <w:szCs w:val="24"/>
          <w:lang w:val="en-GB" w:eastAsia="en-GB"/>
        </w:rPr>
        <w:t xml:space="preserve">ESCC DofE </w:t>
      </w:r>
      <w:r w:rsidRPr="006A351C">
        <w:rPr>
          <w:rFonts w:cs="Arial"/>
          <w:b/>
          <w:bCs/>
          <w:szCs w:val="24"/>
          <w:lang w:val="en-GB" w:eastAsia="en-GB"/>
        </w:rPr>
        <w:t xml:space="preserve">does </w:t>
      </w:r>
      <w:r w:rsidR="00E5676C">
        <w:rPr>
          <w:rFonts w:cs="Arial"/>
          <w:b/>
          <w:bCs/>
          <w:szCs w:val="24"/>
          <w:lang w:val="en-GB" w:eastAsia="en-GB"/>
        </w:rPr>
        <w:t>not hold</w:t>
      </w:r>
      <w:r w:rsidRPr="003A09D5">
        <w:rPr>
          <w:rFonts w:cs="Arial"/>
          <w:szCs w:val="24"/>
          <w:lang w:val="en-GB" w:eastAsia="en-GB"/>
        </w:rPr>
        <w:t xml:space="preserve"> an AALA Licence. </w:t>
      </w:r>
    </w:p>
    <w:p w14:paraId="41F48324" w14:textId="711E0B03" w:rsidR="000B7FB5" w:rsidRPr="003A09D5" w:rsidRDefault="000B7FB5" w:rsidP="003A09D5">
      <w:pPr>
        <w:widowControl/>
        <w:rPr>
          <w:rFonts w:cs="Arial"/>
          <w:szCs w:val="24"/>
          <w:lang w:val="en-GB" w:eastAsia="en-GB"/>
        </w:rPr>
      </w:pPr>
      <w:r w:rsidRPr="003A09D5">
        <w:rPr>
          <w:rFonts w:cs="Arial"/>
          <w:szCs w:val="24"/>
          <w:lang w:val="en-GB" w:eastAsia="en-GB"/>
        </w:rPr>
        <w:t xml:space="preserve">Walking, pony trekking, mountain biking in remote open country. Travelling in any place which is moorland (open uncultivated land at any height above sea level) or on a mountain above 600m and from which it would take more than 30 minutes travelling time, using the standard Naismith’s Rule, to walk back to an accessible road or refuge would be in scope of an AALA licence.  Schools providing activities to their own pupils would be exempt, but not if they are provided for pupils on </w:t>
      </w:r>
      <w:proofErr w:type="gramStart"/>
      <w:r w:rsidRPr="003A09D5">
        <w:rPr>
          <w:rFonts w:cs="Arial"/>
          <w:szCs w:val="24"/>
          <w:lang w:val="en-GB" w:eastAsia="en-GB"/>
        </w:rPr>
        <w:t>another</w:t>
      </w:r>
      <w:proofErr w:type="gramEnd"/>
      <w:r w:rsidRPr="003A09D5">
        <w:rPr>
          <w:rFonts w:cs="Arial"/>
          <w:szCs w:val="24"/>
          <w:lang w:val="en-GB" w:eastAsia="en-GB"/>
        </w:rPr>
        <w:t xml:space="preserve"> establishments roll.  An AAP would be required to hold an AALA licence if the activity falls within scope.  Please refer to the </w:t>
      </w:r>
      <w:hyperlink r:id="rId16" w:history="1">
        <w:r w:rsidRPr="005B7995">
          <w:rPr>
            <w:rStyle w:val="Hyperlink"/>
            <w:rFonts w:cs="Arial"/>
            <w:szCs w:val="24"/>
            <w:lang w:val="en-GB" w:eastAsia="en-GB"/>
          </w:rPr>
          <w:t>AALA Licensing section of the National Guidance</w:t>
        </w:r>
      </w:hyperlink>
      <w:r w:rsidR="005B7995">
        <w:rPr>
          <w:rFonts w:cs="Arial"/>
          <w:szCs w:val="24"/>
          <w:lang w:val="en-GB" w:eastAsia="en-GB"/>
        </w:rPr>
        <w:t>.</w:t>
      </w:r>
    </w:p>
    <w:p w14:paraId="79A080EC" w14:textId="54E2D2BC" w:rsidR="00425FF2" w:rsidRDefault="000B7FB5" w:rsidP="006A351C">
      <w:pPr>
        <w:pStyle w:val="Heading2"/>
        <w:rPr>
          <w:lang w:val="en-GB" w:eastAsia="en-GB"/>
        </w:rPr>
      </w:pPr>
      <w:r w:rsidRPr="003A09D5">
        <w:rPr>
          <w:lang w:val="en-GB" w:eastAsia="en-GB"/>
        </w:rPr>
        <w:t xml:space="preserve">Late </w:t>
      </w:r>
      <w:r w:rsidR="00425FF2">
        <w:rPr>
          <w:lang w:val="en-GB" w:eastAsia="en-GB"/>
        </w:rPr>
        <w:t>b</w:t>
      </w:r>
      <w:r w:rsidRPr="003A09D5">
        <w:rPr>
          <w:lang w:val="en-GB" w:eastAsia="en-GB"/>
        </w:rPr>
        <w:t xml:space="preserve">ack </w:t>
      </w:r>
      <w:r w:rsidR="00425FF2">
        <w:rPr>
          <w:lang w:val="en-GB" w:eastAsia="en-GB"/>
        </w:rPr>
        <w:t>p</w:t>
      </w:r>
      <w:r w:rsidRPr="003A09D5">
        <w:rPr>
          <w:lang w:val="en-GB" w:eastAsia="en-GB"/>
        </w:rPr>
        <w:t>rocedure</w:t>
      </w:r>
    </w:p>
    <w:p w14:paraId="3951989D" w14:textId="446312AA" w:rsidR="000B7FB5" w:rsidRPr="006A351C" w:rsidRDefault="000B7FB5" w:rsidP="006A351C">
      <w:pPr>
        <w:widowControl/>
        <w:tabs>
          <w:tab w:val="left" w:pos="426"/>
        </w:tabs>
        <w:autoSpaceDE/>
        <w:autoSpaceDN/>
        <w:adjustRightInd/>
        <w:ind w:right="510"/>
        <w:rPr>
          <w:rFonts w:cs="Arial"/>
          <w:szCs w:val="24"/>
          <w:lang w:val="en-GB" w:eastAsia="en-GB"/>
        </w:rPr>
      </w:pPr>
      <w:r w:rsidRPr="003A09D5">
        <w:rPr>
          <w:rFonts w:cs="Arial"/>
          <w:szCs w:val="24"/>
          <w:lang w:val="en-GB" w:eastAsia="en-GB"/>
        </w:rPr>
        <w:t xml:space="preserve">The </w:t>
      </w:r>
      <w:r w:rsidR="005B7995">
        <w:rPr>
          <w:rFonts w:cs="Arial"/>
          <w:szCs w:val="24"/>
          <w:lang w:val="en-GB" w:eastAsia="en-GB"/>
        </w:rPr>
        <w:t>v</w:t>
      </w:r>
      <w:r w:rsidRPr="003A09D5">
        <w:rPr>
          <w:rFonts w:cs="Arial"/>
          <w:szCs w:val="24"/>
          <w:lang w:val="en-GB" w:eastAsia="en-GB"/>
        </w:rPr>
        <w:t xml:space="preserve">isit </w:t>
      </w:r>
      <w:r w:rsidR="005B7995">
        <w:rPr>
          <w:rFonts w:cs="Arial"/>
          <w:szCs w:val="24"/>
          <w:lang w:val="en-GB" w:eastAsia="en-GB"/>
        </w:rPr>
        <w:t>le</w:t>
      </w:r>
      <w:r w:rsidRPr="003A09D5">
        <w:rPr>
          <w:rFonts w:cs="Arial"/>
          <w:szCs w:val="24"/>
          <w:lang w:val="en-GB" w:eastAsia="en-GB"/>
        </w:rPr>
        <w:t>ader</w:t>
      </w:r>
      <w:r w:rsidR="005B7995">
        <w:rPr>
          <w:rFonts w:cs="Arial"/>
          <w:szCs w:val="24"/>
          <w:lang w:val="en-GB" w:eastAsia="en-GB"/>
        </w:rPr>
        <w:t xml:space="preserve"> or e</w:t>
      </w:r>
      <w:r w:rsidRPr="003A09D5">
        <w:rPr>
          <w:rFonts w:cs="Arial"/>
          <w:szCs w:val="24"/>
          <w:lang w:val="en-GB" w:eastAsia="en-GB"/>
        </w:rPr>
        <w:t xml:space="preserve">xpedition </w:t>
      </w:r>
      <w:r w:rsidR="005B7995">
        <w:rPr>
          <w:rFonts w:cs="Arial"/>
          <w:szCs w:val="24"/>
          <w:lang w:val="en-GB" w:eastAsia="en-GB"/>
        </w:rPr>
        <w:t>l</w:t>
      </w:r>
      <w:r w:rsidRPr="003A09D5">
        <w:rPr>
          <w:rFonts w:cs="Arial"/>
          <w:szCs w:val="24"/>
          <w:lang w:val="en-GB" w:eastAsia="en-GB"/>
        </w:rPr>
        <w:t>eader will ensure a late back procedure is in place and this is communicated to the supporting adults, emergency home contacts and participants.</w:t>
      </w:r>
    </w:p>
    <w:p w14:paraId="5F4D72E6" w14:textId="6A8FD9B3" w:rsidR="00425FF2" w:rsidRDefault="000B7FB5" w:rsidP="006A351C">
      <w:pPr>
        <w:pStyle w:val="Heading2"/>
        <w:rPr>
          <w:lang w:val="en-GB" w:eastAsia="en-GB"/>
        </w:rPr>
      </w:pPr>
      <w:r w:rsidRPr="003A09D5">
        <w:rPr>
          <w:lang w:val="en-GB" w:eastAsia="en-GB"/>
        </w:rPr>
        <w:t xml:space="preserve">Taking </w:t>
      </w:r>
      <w:r w:rsidR="00425FF2">
        <w:rPr>
          <w:lang w:val="en-GB" w:eastAsia="en-GB"/>
        </w:rPr>
        <w:t>o</w:t>
      </w:r>
      <w:r w:rsidRPr="003A09D5">
        <w:rPr>
          <w:lang w:val="en-GB" w:eastAsia="en-GB"/>
        </w:rPr>
        <w:t xml:space="preserve">wn </w:t>
      </w:r>
      <w:r w:rsidR="00425FF2">
        <w:rPr>
          <w:lang w:val="en-GB" w:eastAsia="en-GB"/>
        </w:rPr>
        <w:t>c</w:t>
      </w:r>
      <w:r w:rsidRPr="003A09D5">
        <w:rPr>
          <w:lang w:val="en-GB" w:eastAsia="en-GB"/>
        </w:rPr>
        <w:t xml:space="preserve">hildren on </w:t>
      </w:r>
      <w:r w:rsidR="00425FF2">
        <w:rPr>
          <w:lang w:val="en-GB" w:eastAsia="en-GB"/>
        </w:rPr>
        <w:t>e</w:t>
      </w:r>
      <w:r w:rsidRPr="003A09D5">
        <w:rPr>
          <w:lang w:val="en-GB" w:eastAsia="en-GB"/>
        </w:rPr>
        <w:t>xpeditions</w:t>
      </w:r>
    </w:p>
    <w:p w14:paraId="0A5887B8" w14:textId="186FB465" w:rsidR="000B7FB5" w:rsidRPr="003A09D5" w:rsidRDefault="000B7FB5" w:rsidP="003A09D5">
      <w:pPr>
        <w:widowControl/>
        <w:tabs>
          <w:tab w:val="left" w:pos="284"/>
        </w:tabs>
        <w:autoSpaceDE/>
        <w:autoSpaceDN/>
        <w:adjustRightInd/>
        <w:rPr>
          <w:rFonts w:cs="Arial"/>
          <w:szCs w:val="24"/>
          <w:lang w:val="en-GB" w:eastAsia="en-GB"/>
        </w:rPr>
      </w:pPr>
      <w:r w:rsidRPr="003A09D5">
        <w:rPr>
          <w:rFonts w:cs="Arial"/>
          <w:szCs w:val="24"/>
          <w:lang w:val="en-GB" w:eastAsia="en-GB"/>
        </w:rPr>
        <w:t>An expedition leader (qualified or competent adult) has responsibilities to the whole group</w:t>
      </w:r>
      <w:r w:rsidR="001E700C">
        <w:rPr>
          <w:rFonts w:cs="Arial"/>
          <w:szCs w:val="24"/>
          <w:lang w:val="en-GB" w:eastAsia="en-GB"/>
        </w:rPr>
        <w:t>.</w:t>
      </w:r>
      <w:r w:rsidRPr="003A09D5">
        <w:rPr>
          <w:rFonts w:cs="Arial"/>
          <w:szCs w:val="24"/>
          <w:lang w:val="en-GB" w:eastAsia="en-GB"/>
        </w:rPr>
        <w:t xml:space="preserve"> </w:t>
      </w:r>
      <w:r w:rsidR="001E700C">
        <w:rPr>
          <w:rFonts w:cs="Arial"/>
          <w:szCs w:val="24"/>
          <w:lang w:val="en-GB" w:eastAsia="en-GB"/>
        </w:rPr>
        <w:t>T</w:t>
      </w:r>
      <w:r w:rsidRPr="003A09D5">
        <w:rPr>
          <w:rFonts w:cs="Arial"/>
          <w:szCs w:val="24"/>
          <w:lang w:val="en-GB" w:eastAsia="en-GB"/>
        </w:rPr>
        <w:t>aking their own child</w:t>
      </w:r>
      <w:r w:rsidR="00425FF2">
        <w:rPr>
          <w:rFonts w:cs="Arial"/>
          <w:szCs w:val="24"/>
          <w:lang w:val="en-GB" w:eastAsia="en-GB"/>
        </w:rPr>
        <w:t xml:space="preserve"> or </w:t>
      </w:r>
      <w:r w:rsidRPr="003A09D5">
        <w:rPr>
          <w:rFonts w:cs="Arial"/>
          <w:szCs w:val="24"/>
          <w:lang w:val="en-GB" w:eastAsia="en-GB"/>
        </w:rPr>
        <w:t>children on an expedition is not considered best practice and, therefore, not recommended</w:t>
      </w:r>
      <w:r w:rsidR="001E700C">
        <w:rPr>
          <w:rFonts w:cs="Arial"/>
          <w:szCs w:val="24"/>
          <w:lang w:val="en-GB" w:eastAsia="en-GB"/>
        </w:rPr>
        <w:t>.</w:t>
      </w:r>
      <w:r w:rsidRPr="003A09D5">
        <w:rPr>
          <w:rFonts w:cs="Arial"/>
          <w:szCs w:val="24"/>
          <w:lang w:val="en-GB" w:eastAsia="en-GB"/>
        </w:rPr>
        <w:t xml:space="preserve"> </w:t>
      </w:r>
      <w:r w:rsidR="001E700C">
        <w:rPr>
          <w:rFonts w:cs="Arial"/>
          <w:szCs w:val="24"/>
          <w:lang w:val="en-GB" w:eastAsia="en-GB"/>
        </w:rPr>
        <w:t>Where</w:t>
      </w:r>
      <w:r w:rsidRPr="003A09D5">
        <w:rPr>
          <w:rFonts w:cs="Arial"/>
          <w:szCs w:val="24"/>
          <w:lang w:val="en-GB" w:eastAsia="en-GB"/>
        </w:rPr>
        <w:t xml:space="preserve"> it is unavoidable and the leader is in sole charge of their own child</w:t>
      </w:r>
      <w:r w:rsidR="001E700C">
        <w:rPr>
          <w:rFonts w:cs="Arial"/>
          <w:szCs w:val="24"/>
          <w:lang w:val="en-GB" w:eastAsia="en-GB"/>
        </w:rPr>
        <w:t xml:space="preserve"> or </w:t>
      </w:r>
      <w:r w:rsidRPr="003A09D5">
        <w:rPr>
          <w:rFonts w:cs="Arial"/>
          <w:szCs w:val="24"/>
          <w:lang w:val="en-GB" w:eastAsia="en-GB"/>
        </w:rPr>
        <w:t xml:space="preserve">children, the </w:t>
      </w:r>
      <w:r w:rsidR="001E700C">
        <w:rPr>
          <w:rFonts w:cs="Arial"/>
          <w:szCs w:val="24"/>
          <w:lang w:val="en-GB" w:eastAsia="en-GB"/>
        </w:rPr>
        <w:t>s</w:t>
      </w:r>
      <w:r w:rsidRPr="003A09D5">
        <w:rPr>
          <w:rFonts w:cs="Arial"/>
          <w:szCs w:val="24"/>
          <w:lang w:val="en-GB" w:eastAsia="en-GB"/>
        </w:rPr>
        <w:t>upervisor</w:t>
      </w:r>
      <w:r w:rsidR="001E700C">
        <w:rPr>
          <w:rFonts w:cs="Arial"/>
          <w:szCs w:val="24"/>
          <w:lang w:val="en-GB" w:eastAsia="en-GB"/>
        </w:rPr>
        <w:t xml:space="preserve"> or </w:t>
      </w:r>
      <w:r w:rsidRPr="003A09D5">
        <w:rPr>
          <w:rFonts w:cs="Arial"/>
          <w:szCs w:val="24"/>
          <w:lang w:val="en-GB" w:eastAsia="en-GB"/>
        </w:rPr>
        <w:t>leader must follow this procedure:</w:t>
      </w:r>
    </w:p>
    <w:p w14:paraId="015B58AB" w14:textId="1F65FCF1" w:rsidR="000B7FB5" w:rsidRPr="00425FF2" w:rsidRDefault="000B7FB5" w:rsidP="00425FF2">
      <w:pPr>
        <w:pStyle w:val="ListParagraph"/>
        <w:widowControl/>
        <w:numPr>
          <w:ilvl w:val="0"/>
          <w:numId w:val="12"/>
        </w:numPr>
        <w:autoSpaceDE/>
        <w:autoSpaceDN/>
        <w:adjustRightInd/>
        <w:rPr>
          <w:rFonts w:ascii="Trebuchet MS" w:hAnsi="Trebuchet MS" w:cs="Arial"/>
          <w:sz w:val="24"/>
        </w:rPr>
      </w:pPr>
      <w:r w:rsidRPr="00425FF2">
        <w:rPr>
          <w:rFonts w:ascii="Trebuchet MS" w:hAnsi="Trebuchet MS" w:cs="Arial"/>
          <w:sz w:val="24"/>
        </w:rPr>
        <w:t>Check the additional child</w:t>
      </w:r>
      <w:r w:rsidR="001E700C">
        <w:rPr>
          <w:rFonts w:ascii="Trebuchet MS" w:hAnsi="Trebuchet MS" w:cs="Arial"/>
          <w:sz w:val="24"/>
        </w:rPr>
        <w:t xml:space="preserve"> or </w:t>
      </w:r>
      <w:r w:rsidRPr="00425FF2">
        <w:rPr>
          <w:rFonts w:ascii="Trebuchet MS" w:hAnsi="Trebuchet MS" w:cs="Arial"/>
          <w:sz w:val="24"/>
        </w:rPr>
        <w:t xml:space="preserve">children are covered by the </w:t>
      </w:r>
      <w:r w:rsidR="001E700C">
        <w:rPr>
          <w:rFonts w:ascii="Trebuchet MS" w:hAnsi="Trebuchet MS" w:cs="Arial"/>
          <w:sz w:val="24"/>
        </w:rPr>
        <w:t>c</w:t>
      </w:r>
      <w:r w:rsidRPr="00425FF2">
        <w:rPr>
          <w:rFonts w:ascii="Trebuchet MS" w:hAnsi="Trebuchet MS" w:cs="Arial"/>
          <w:sz w:val="24"/>
        </w:rPr>
        <w:t>entre’s insurance</w:t>
      </w:r>
    </w:p>
    <w:p w14:paraId="28653BCA" w14:textId="4B26826A" w:rsidR="000B7FB5" w:rsidRPr="00425FF2" w:rsidRDefault="000B7FB5" w:rsidP="00425FF2">
      <w:pPr>
        <w:pStyle w:val="ListParagraph"/>
        <w:widowControl/>
        <w:numPr>
          <w:ilvl w:val="0"/>
          <w:numId w:val="12"/>
        </w:numPr>
        <w:autoSpaceDE/>
        <w:autoSpaceDN/>
        <w:adjustRightInd/>
        <w:rPr>
          <w:rFonts w:ascii="Trebuchet MS" w:hAnsi="Trebuchet MS" w:cs="Arial"/>
          <w:sz w:val="24"/>
        </w:rPr>
      </w:pPr>
      <w:r w:rsidRPr="00425FF2">
        <w:rPr>
          <w:rFonts w:ascii="Trebuchet MS" w:hAnsi="Trebuchet MS" w:cs="Arial"/>
          <w:sz w:val="24"/>
        </w:rPr>
        <w:t>Ensure the ratios are not exceeded by the additional child</w:t>
      </w:r>
      <w:r w:rsidR="007F6AE9">
        <w:rPr>
          <w:rFonts w:ascii="Trebuchet MS" w:hAnsi="Trebuchet MS" w:cs="Arial"/>
          <w:sz w:val="24"/>
        </w:rPr>
        <w:t xml:space="preserve"> or </w:t>
      </w:r>
      <w:r w:rsidRPr="00425FF2">
        <w:rPr>
          <w:rFonts w:ascii="Trebuchet MS" w:hAnsi="Trebuchet MS" w:cs="Arial"/>
          <w:sz w:val="24"/>
        </w:rPr>
        <w:t>children</w:t>
      </w:r>
    </w:p>
    <w:p w14:paraId="564AA193" w14:textId="4C525466" w:rsidR="000B7FB5" w:rsidRPr="00425FF2" w:rsidRDefault="000B7FB5" w:rsidP="00425FF2">
      <w:pPr>
        <w:pStyle w:val="ListParagraph"/>
        <w:widowControl/>
        <w:numPr>
          <w:ilvl w:val="0"/>
          <w:numId w:val="12"/>
        </w:numPr>
        <w:autoSpaceDE/>
        <w:autoSpaceDN/>
        <w:adjustRightInd/>
        <w:rPr>
          <w:rFonts w:ascii="Trebuchet MS" w:hAnsi="Trebuchet MS" w:cs="Arial"/>
          <w:sz w:val="24"/>
        </w:rPr>
      </w:pPr>
      <w:r w:rsidRPr="00425FF2">
        <w:rPr>
          <w:rFonts w:ascii="Trebuchet MS" w:hAnsi="Trebuchet MS" w:cs="Arial"/>
          <w:sz w:val="24"/>
        </w:rPr>
        <w:t>Ensure the risk assessment covers what would happen if there was an incident involving either the group or the child</w:t>
      </w:r>
      <w:r w:rsidR="007F6AE9">
        <w:rPr>
          <w:rFonts w:ascii="Trebuchet MS" w:hAnsi="Trebuchet MS" w:cs="Arial"/>
          <w:sz w:val="24"/>
        </w:rPr>
        <w:t xml:space="preserve"> or </w:t>
      </w:r>
      <w:r w:rsidRPr="00425FF2">
        <w:rPr>
          <w:rFonts w:ascii="Trebuchet MS" w:hAnsi="Trebuchet MS" w:cs="Arial"/>
          <w:sz w:val="24"/>
        </w:rPr>
        <w:t xml:space="preserve">children that </w:t>
      </w:r>
      <w:r w:rsidRPr="00425FF2">
        <w:rPr>
          <w:rFonts w:ascii="Trebuchet MS" w:hAnsi="Trebuchet MS" w:cs="Arial"/>
          <w:sz w:val="24"/>
        </w:rPr>
        <w:lastRenderedPageBreak/>
        <w:t>demonstrates how the leader’s ability to manage the situation would not be jeopardised</w:t>
      </w:r>
    </w:p>
    <w:p w14:paraId="340B4862" w14:textId="77777777" w:rsidR="00425FF2" w:rsidRDefault="000B7FB5" w:rsidP="00425FF2">
      <w:pPr>
        <w:pStyle w:val="Heading2"/>
        <w:rPr>
          <w:lang w:val="en-GB" w:eastAsia="en-GB"/>
        </w:rPr>
      </w:pPr>
      <w:r w:rsidRPr="003A09D5">
        <w:rPr>
          <w:lang w:val="en-GB" w:eastAsia="en-GB"/>
        </w:rPr>
        <w:t xml:space="preserve">Evaluations on </w:t>
      </w:r>
      <w:proofErr w:type="spellStart"/>
      <w:r w:rsidRPr="003A09D5">
        <w:rPr>
          <w:lang w:val="en-GB" w:eastAsia="en-GB"/>
        </w:rPr>
        <w:t>Exeant</w:t>
      </w:r>
      <w:proofErr w:type="spellEnd"/>
    </w:p>
    <w:p w14:paraId="49BEA528" w14:textId="62A22604" w:rsidR="00425FF2" w:rsidRPr="0043150B" w:rsidRDefault="000B7FB5" w:rsidP="0043150B">
      <w:pPr>
        <w:widowControl/>
        <w:tabs>
          <w:tab w:val="left" w:pos="426"/>
        </w:tabs>
        <w:autoSpaceDE/>
        <w:autoSpaceDN/>
        <w:adjustRightInd/>
        <w:ind w:right="510"/>
        <w:rPr>
          <w:rFonts w:cs="Arial"/>
          <w:szCs w:val="24"/>
          <w:lang w:val="en-GB" w:eastAsia="en-GB"/>
        </w:rPr>
      </w:pPr>
      <w:r w:rsidRPr="003A09D5">
        <w:rPr>
          <w:rFonts w:cs="Arial"/>
          <w:szCs w:val="24"/>
          <w:lang w:val="en-GB" w:eastAsia="en-GB"/>
        </w:rPr>
        <w:t>Post expedition evaluations are an intrinsic part of the exhibition programme and should always be carried out. This should confirm the final numbers, record participants who did not complete the expedition and include information that will help with planning future DofE expeditions.</w:t>
      </w:r>
    </w:p>
    <w:p w14:paraId="387B0A92" w14:textId="71649527" w:rsidR="000B7FB5" w:rsidRPr="003A09D5" w:rsidRDefault="0043150B" w:rsidP="007F6AE9">
      <w:pPr>
        <w:widowControl/>
        <w:autoSpaceDE/>
        <w:autoSpaceDN/>
        <w:adjustRightInd/>
        <w:jc w:val="both"/>
        <w:rPr>
          <w:rFonts w:cs="Arial"/>
          <w:b/>
          <w:bCs/>
          <w:szCs w:val="24"/>
          <w:lang w:val="en-GB" w:eastAsia="en-GB"/>
        </w:rPr>
      </w:pPr>
      <w:r w:rsidRPr="003A09D5">
        <w:rPr>
          <w:rFonts w:cs="Arial"/>
          <w:b/>
          <w:bCs/>
          <w:szCs w:val="24"/>
          <w:lang w:val="en-GB" w:eastAsia="en-GB"/>
        </w:rPr>
        <w:t>Follow the Outdoor Education Advisers’ Panel guidance, DofE Expedition Guide 13th Edition and the DofE Handbook</w:t>
      </w:r>
      <w:r>
        <w:rPr>
          <w:rFonts w:cs="Arial"/>
          <w:b/>
          <w:bCs/>
          <w:szCs w:val="24"/>
          <w:lang w:val="en-GB" w:eastAsia="en-GB"/>
        </w:rPr>
        <w:t>.</w:t>
      </w:r>
      <w:r w:rsidR="007F6AE9">
        <w:rPr>
          <w:rFonts w:cs="Arial"/>
          <w:b/>
          <w:bCs/>
          <w:szCs w:val="24"/>
          <w:lang w:val="en-GB" w:eastAsia="en-GB"/>
        </w:rPr>
        <w:br w:type="page"/>
      </w:r>
    </w:p>
    <w:p w14:paraId="635154A2" w14:textId="72567E38" w:rsidR="000B7FB5" w:rsidRPr="003A09D5" w:rsidRDefault="000B7FB5" w:rsidP="00425FF2">
      <w:pPr>
        <w:pStyle w:val="Heading2"/>
        <w:spacing w:line="360" w:lineRule="auto"/>
        <w:rPr>
          <w:lang w:val="en-GB" w:eastAsia="en-GB"/>
        </w:rPr>
      </w:pPr>
      <w:r w:rsidRPr="003A09D5">
        <w:rPr>
          <w:lang w:val="en-GB" w:eastAsia="en-GB"/>
        </w:rPr>
        <w:lastRenderedPageBreak/>
        <w:t xml:space="preserve">DofE </w:t>
      </w:r>
      <w:r w:rsidR="00DF3F25">
        <w:rPr>
          <w:lang w:val="en-GB" w:eastAsia="en-GB"/>
        </w:rPr>
        <w:t>E</w:t>
      </w:r>
      <w:r w:rsidRPr="003A09D5">
        <w:rPr>
          <w:lang w:val="en-GB" w:eastAsia="en-GB"/>
        </w:rPr>
        <w:t xml:space="preserve">xpedition </w:t>
      </w:r>
      <w:r w:rsidR="00372CFF">
        <w:rPr>
          <w:lang w:val="en-GB" w:eastAsia="en-GB"/>
        </w:rPr>
        <w:t>a</w:t>
      </w:r>
      <w:r w:rsidR="00372CFF" w:rsidRPr="003A09D5">
        <w:rPr>
          <w:lang w:val="en-GB" w:eastAsia="en-GB"/>
        </w:rPr>
        <w:t>ssessor</w:t>
      </w:r>
      <w:r w:rsidR="00E5676C">
        <w:rPr>
          <w:lang w:val="en-GB" w:eastAsia="en-GB"/>
        </w:rPr>
        <w:t>s’</w:t>
      </w:r>
      <w:r w:rsidRPr="003A09D5">
        <w:rPr>
          <w:lang w:val="en-GB" w:eastAsia="en-GB"/>
        </w:rPr>
        <w:t xml:space="preserve"> </w:t>
      </w:r>
      <w:r w:rsidR="00425FF2">
        <w:rPr>
          <w:lang w:val="en-GB" w:eastAsia="en-GB"/>
        </w:rPr>
        <w:t>t</w:t>
      </w:r>
      <w:r w:rsidRPr="003A09D5">
        <w:rPr>
          <w:lang w:val="en-GB" w:eastAsia="en-GB"/>
        </w:rPr>
        <w:t xml:space="preserve">echnical </w:t>
      </w:r>
      <w:r w:rsidR="00425FF2">
        <w:rPr>
          <w:lang w:val="en-GB" w:eastAsia="en-GB"/>
        </w:rPr>
        <w:t>c</w:t>
      </w:r>
      <w:r w:rsidRPr="003A09D5">
        <w:rPr>
          <w:lang w:val="en-GB" w:eastAsia="en-GB"/>
        </w:rPr>
        <w:t xml:space="preserve">ompetence </w:t>
      </w:r>
      <w:r w:rsidR="00425FF2">
        <w:rPr>
          <w:lang w:val="en-GB" w:eastAsia="en-GB"/>
        </w:rPr>
        <w:t>c</w:t>
      </w:r>
      <w:r w:rsidRPr="003A09D5">
        <w:rPr>
          <w:lang w:val="en-GB" w:eastAsia="en-GB"/>
        </w:rPr>
        <w:t xml:space="preserve">onfirmation </w:t>
      </w:r>
    </w:p>
    <w:p w14:paraId="4228C3A3" w14:textId="77777777" w:rsidR="000B7FB5" w:rsidRPr="003A09D5" w:rsidRDefault="000B7FB5" w:rsidP="003A09D5">
      <w:pPr>
        <w:widowControl/>
        <w:autoSpaceDE/>
        <w:autoSpaceDN/>
        <w:adjustRightInd/>
        <w:rPr>
          <w:rFonts w:cs="Arial"/>
          <w:szCs w:val="24"/>
          <w:lang w:val="en-GB" w:eastAsia="en-GB"/>
        </w:rPr>
      </w:pPr>
      <w:r w:rsidRPr="003A09D5">
        <w:rPr>
          <w:rFonts w:cs="Arial"/>
          <w:szCs w:val="24"/>
          <w:lang w:val="en-GB" w:eastAsia="en-GB"/>
        </w:rPr>
        <w:t xml:space="preserve">This form can only be used for </w:t>
      </w:r>
      <w:proofErr w:type="gramStart"/>
      <w:r w:rsidRPr="003A09D5">
        <w:rPr>
          <w:rFonts w:cs="Arial"/>
          <w:szCs w:val="24"/>
          <w:lang w:val="en-GB" w:eastAsia="en-GB"/>
        </w:rPr>
        <w:t>Bronze and Silver</w:t>
      </w:r>
      <w:proofErr w:type="gramEnd"/>
      <w:r w:rsidRPr="003A09D5">
        <w:rPr>
          <w:rFonts w:cs="Arial"/>
          <w:szCs w:val="24"/>
          <w:lang w:val="en-GB" w:eastAsia="en-GB"/>
        </w:rPr>
        <w:t xml:space="preserve"> walking expeditions, where the assessor does not have a qualification.  If the expedition uses alternative mode(s) of transport or is taking place in </w:t>
      </w:r>
      <w:proofErr w:type="gramStart"/>
      <w:r w:rsidRPr="003A09D5">
        <w:rPr>
          <w:rFonts w:cs="Arial"/>
          <w:szCs w:val="24"/>
          <w:lang w:val="en-GB" w:eastAsia="en-GB"/>
        </w:rPr>
        <w:t>Gold</w:t>
      </w:r>
      <w:proofErr w:type="gramEnd"/>
      <w:r w:rsidRPr="003A09D5">
        <w:rPr>
          <w:rFonts w:cs="Arial"/>
          <w:szCs w:val="24"/>
          <w:lang w:val="en-GB" w:eastAsia="en-GB"/>
        </w:rPr>
        <w:t xml:space="preserve"> terrain, the assessor is expected to have a qualification to evidence competency. </w:t>
      </w:r>
    </w:p>
    <w:p w14:paraId="05FC5DB2" w14:textId="234CBF34" w:rsidR="000B7FB5" w:rsidRPr="003A09D5" w:rsidRDefault="000B7FB5" w:rsidP="003A09D5">
      <w:pPr>
        <w:widowControl/>
        <w:tabs>
          <w:tab w:val="left" w:pos="2748"/>
        </w:tabs>
        <w:autoSpaceDE/>
        <w:autoSpaceDN/>
        <w:adjustRightInd/>
        <w:rPr>
          <w:rFonts w:cs="Arial"/>
          <w:szCs w:val="24"/>
          <w:lang w:val="en-GB" w:eastAsia="en-GB"/>
        </w:rPr>
      </w:pPr>
      <w:r w:rsidRPr="003A09D5">
        <w:rPr>
          <w:rFonts w:cs="Arial"/>
          <w:szCs w:val="24"/>
          <w:lang w:val="en-GB" w:eastAsia="en-GB"/>
        </w:rPr>
        <w:t xml:space="preserve">Name: </w:t>
      </w:r>
      <w:r w:rsidR="00FD1B64" w:rsidRPr="003A09D5">
        <w:rPr>
          <w:rFonts w:cs="Arial"/>
          <w:szCs w:val="24"/>
          <w:u w:val="dash"/>
          <w:lang w:val="en-GB" w:eastAsia="en-GB"/>
        </w:rPr>
        <w:tab/>
      </w:r>
      <w:r w:rsidR="00FD1B64" w:rsidRPr="003A09D5">
        <w:rPr>
          <w:rFonts w:cs="Arial"/>
          <w:szCs w:val="24"/>
          <w:u w:val="dash"/>
          <w:lang w:val="en-GB" w:eastAsia="en-GB"/>
        </w:rPr>
        <w:tab/>
      </w:r>
      <w:r w:rsidR="00FD1B64" w:rsidRPr="003A09D5">
        <w:rPr>
          <w:rFonts w:cs="Arial"/>
          <w:szCs w:val="24"/>
          <w:u w:val="dash"/>
          <w:lang w:val="en-GB" w:eastAsia="en-GB"/>
        </w:rPr>
        <w:tab/>
      </w:r>
      <w:r w:rsidR="00FD1B64" w:rsidRPr="003A09D5">
        <w:rPr>
          <w:rFonts w:cs="Arial"/>
          <w:szCs w:val="24"/>
          <w:u w:val="dash"/>
          <w:lang w:val="en-GB" w:eastAsia="en-GB"/>
        </w:rPr>
        <w:tab/>
      </w:r>
      <w:r w:rsidR="00FD1B64" w:rsidRPr="003A09D5">
        <w:rPr>
          <w:rFonts w:cs="Arial"/>
          <w:szCs w:val="24"/>
          <w:u w:val="dash"/>
          <w:lang w:val="en-GB" w:eastAsia="en-GB"/>
        </w:rPr>
        <w:tab/>
      </w:r>
      <w:r w:rsidR="00FD1B64" w:rsidRPr="003A09D5">
        <w:rPr>
          <w:rFonts w:cs="Arial"/>
          <w:szCs w:val="24"/>
          <w:u w:val="dash"/>
          <w:lang w:val="en-GB" w:eastAsia="en-GB"/>
        </w:rPr>
        <w:tab/>
      </w:r>
      <w:r w:rsidRPr="003A09D5">
        <w:rPr>
          <w:rFonts w:cs="Arial"/>
          <w:szCs w:val="24"/>
          <w:lang w:val="en-GB" w:eastAsia="en-GB"/>
        </w:rPr>
        <w:tab/>
      </w:r>
    </w:p>
    <w:p w14:paraId="3DA31ECD" w14:textId="7F137313" w:rsidR="000B7FB5" w:rsidRPr="003A09D5" w:rsidRDefault="000B7FB5" w:rsidP="003A09D5">
      <w:pPr>
        <w:widowControl/>
        <w:autoSpaceDE/>
        <w:autoSpaceDN/>
        <w:adjustRightInd/>
        <w:rPr>
          <w:rFonts w:cs="Arial"/>
          <w:b/>
          <w:szCs w:val="24"/>
          <w:lang w:val="en-GB" w:eastAsia="en-GB"/>
        </w:rPr>
      </w:pPr>
      <w:r w:rsidRPr="003A09D5">
        <w:rPr>
          <w:rFonts w:cs="Arial"/>
          <w:b/>
          <w:szCs w:val="24"/>
          <w:lang w:val="en-GB" w:eastAsia="en-GB"/>
        </w:rPr>
        <w:t xml:space="preserve">Expedition </w:t>
      </w:r>
      <w:r w:rsidR="007F6AE9">
        <w:rPr>
          <w:rFonts w:cs="Arial"/>
          <w:b/>
          <w:szCs w:val="24"/>
          <w:lang w:val="en-GB" w:eastAsia="en-GB"/>
        </w:rPr>
        <w:t>e</w:t>
      </w:r>
      <w:r w:rsidRPr="003A09D5">
        <w:rPr>
          <w:rFonts w:cs="Arial"/>
          <w:b/>
          <w:szCs w:val="24"/>
          <w:lang w:val="en-GB" w:eastAsia="en-GB"/>
        </w:rPr>
        <w:t xml:space="preserve">xperience </w:t>
      </w:r>
    </w:p>
    <w:tbl>
      <w:tblPr>
        <w:tblStyle w:val="TableGrid"/>
        <w:tblW w:w="0" w:type="auto"/>
        <w:tblLook w:val="04A0" w:firstRow="1" w:lastRow="0" w:firstColumn="1" w:lastColumn="0" w:noHBand="0" w:noVBand="1"/>
      </w:tblPr>
      <w:tblGrid>
        <w:gridCol w:w="2989"/>
        <w:gridCol w:w="3001"/>
        <w:gridCol w:w="3024"/>
      </w:tblGrid>
      <w:tr w:rsidR="000B7FB5" w:rsidRPr="003A09D5" w14:paraId="1BE2482B" w14:textId="77777777" w:rsidTr="00315AFB">
        <w:tc>
          <w:tcPr>
            <w:tcW w:w="3080" w:type="dxa"/>
          </w:tcPr>
          <w:p w14:paraId="35E16D99" w14:textId="77777777" w:rsidR="000B7FB5" w:rsidRPr="00FD1B64" w:rsidRDefault="000B7FB5" w:rsidP="003A09D5">
            <w:pPr>
              <w:widowControl/>
              <w:autoSpaceDE/>
              <w:autoSpaceDN/>
              <w:adjustRightInd/>
              <w:rPr>
                <w:rFonts w:cs="Arial"/>
                <w:b/>
                <w:bCs/>
                <w:szCs w:val="24"/>
                <w:lang w:val="en-GB"/>
              </w:rPr>
            </w:pPr>
            <w:r w:rsidRPr="00FD1B64">
              <w:rPr>
                <w:rFonts w:cs="Arial"/>
                <w:b/>
                <w:bCs/>
                <w:szCs w:val="24"/>
                <w:lang w:val="en-GB"/>
              </w:rPr>
              <w:t xml:space="preserve">Date </w:t>
            </w:r>
          </w:p>
        </w:tc>
        <w:tc>
          <w:tcPr>
            <w:tcW w:w="3081" w:type="dxa"/>
          </w:tcPr>
          <w:p w14:paraId="2436593B" w14:textId="357CF943" w:rsidR="000B7FB5" w:rsidRPr="00FD1B64" w:rsidRDefault="000B7FB5" w:rsidP="003A09D5">
            <w:pPr>
              <w:widowControl/>
              <w:autoSpaceDE/>
              <w:autoSpaceDN/>
              <w:adjustRightInd/>
              <w:rPr>
                <w:rFonts w:cs="Arial"/>
                <w:b/>
                <w:bCs/>
                <w:szCs w:val="24"/>
                <w:lang w:val="en-GB"/>
              </w:rPr>
            </w:pPr>
            <w:r w:rsidRPr="00FD1B64">
              <w:rPr>
                <w:rFonts w:cs="Arial"/>
                <w:b/>
                <w:bCs/>
                <w:szCs w:val="24"/>
                <w:lang w:val="en-GB"/>
              </w:rPr>
              <w:t>Area</w:t>
            </w:r>
            <w:r w:rsidR="007F6AE9" w:rsidRPr="00FD1B64">
              <w:rPr>
                <w:rFonts w:cs="Arial"/>
                <w:b/>
                <w:bCs/>
                <w:szCs w:val="24"/>
                <w:lang w:val="en-GB"/>
              </w:rPr>
              <w:t xml:space="preserve"> or T</w:t>
            </w:r>
            <w:r w:rsidRPr="00FD1B64">
              <w:rPr>
                <w:rFonts w:cs="Arial"/>
                <w:b/>
                <w:bCs/>
                <w:szCs w:val="24"/>
                <w:lang w:val="en-GB"/>
              </w:rPr>
              <w:t xml:space="preserve">errain </w:t>
            </w:r>
          </w:p>
        </w:tc>
        <w:tc>
          <w:tcPr>
            <w:tcW w:w="3081" w:type="dxa"/>
          </w:tcPr>
          <w:p w14:paraId="5409ED52" w14:textId="40EF06BC" w:rsidR="000B7FB5" w:rsidRPr="00FD1B64" w:rsidRDefault="000B7FB5" w:rsidP="003A09D5">
            <w:pPr>
              <w:widowControl/>
              <w:autoSpaceDE/>
              <w:autoSpaceDN/>
              <w:adjustRightInd/>
              <w:rPr>
                <w:rFonts w:cs="Arial"/>
                <w:b/>
                <w:bCs/>
                <w:szCs w:val="24"/>
                <w:lang w:val="en-GB"/>
              </w:rPr>
            </w:pPr>
            <w:r w:rsidRPr="00FD1B64">
              <w:rPr>
                <w:rFonts w:cs="Arial"/>
                <w:b/>
                <w:bCs/>
                <w:szCs w:val="24"/>
                <w:lang w:val="en-GB"/>
              </w:rPr>
              <w:t>Independent</w:t>
            </w:r>
            <w:r w:rsidR="007F6AE9" w:rsidRPr="00FD1B64">
              <w:rPr>
                <w:rFonts w:cs="Arial"/>
                <w:b/>
                <w:bCs/>
                <w:szCs w:val="24"/>
                <w:lang w:val="en-GB"/>
              </w:rPr>
              <w:t xml:space="preserve"> or </w:t>
            </w:r>
            <w:r w:rsidRPr="00FD1B64">
              <w:rPr>
                <w:rFonts w:cs="Arial"/>
                <w:b/>
                <w:bCs/>
                <w:szCs w:val="24"/>
                <w:lang w:val="en-GB"/>
              </w:rPr>
              <w:t xml:space="preserve">Group  </w:t>
            </w:r>
          </w:p>
        </w:tc>
      </w:tr>
      <w:tr w:rsidR="000B7FB5" w:rsidRPr="003A09D5" w14:paraId="63CE241D" w14:textId="77777777" w:rsidTr="00315AFB">
        <w:tc>
          <w:tcPr>
            <w:tcW w:w="3080" w:type="dxa"/>
          </w:tcPr>
          <w:p w14:paraId="52F76A3E" w14:textId="77777777" w:rsidR="000B7FB5" w:rsidRPr="003A09D5" w:rsidRDefault="000B7FB5" w:rsidP="003A09D5">
            <w:pPr>
              <w:widowControl/>
              <w:autoSpaceDE/>
              <w:autoSpaceDN/>
              <w:adjustRightInd/>
              <w:rPr>
                <w:rFonts w:cs="Arial"/>
                <w:szCs w:val="24"/>
                <w:lang w:val="en-GB"/>
              </w:rPr>
            </w:pPr>
          </w:p>
        </w:tc>
        <w:tc>
          <w:tcPr>
            <w:tcW w:w="3081" w:type="dxa"/>
          </w:tcPr>
          <w:p w14:paraId="78B3B771" w14:textId="77777777" w:rsidR="000B7FB5" w:rsidRPr="003A09D5" w:rsidRDefault="000B7FB5" w:rsidP="003A09D5">
            <w:pPr>
              <w:widowControl/>
              <w:autoSpaceDE/>
              <w:autoSpaceDN/>
              <w:adjustRightInd/>
              <w:rPr>
                <w:rFonts w:cs="Arial"/>
                <w:szCs w:val="24"/>
                <w:lang w:val="en-GB"/>
              </w:rPr>
            </w:pPr>
          </w:p>
        </w:tc>
        <w:tc>
          <w:tcPr>
            <w:tcW w:w="3081" w:type="dxa"/>
          </w:tcPr>
          <w:p w14:paraId="219171F9" w14:textId="77777777" w:rsidR="000B7FB5" w:rsidRPr="003A09D5" w:rsidRDefault="000B7FB5" w:rsidP="003A09D5">
            <w:pPr>
              <w:widowControl/>
              <w:autoSpaceDE/>
              <w:autoSpaceDN/>
              <w:adjustRightInd/>
              <w:rPr>
                <w:rFonts w:cs="Arial"/>
                <w:szCs w:val="24"/>
                <w:lang w:val="en-GB"/>
              </w:rPr>
            </w:pPr>
          </w:p>
        </w:tc>
      </w:tr>
      <w:tr w:rsidR="000B7FB5" w:rsidRPr="003A09D5" w14:paraId="229A8928" w14:textId="77777777" w:rsidTr="00315AFB">
        <w:tc>
          <w:tcPr>
            <w:tcW w:w="3080" w:type="dxa"/>
          </w:tcPr>
          <w:p w14:paraId="764C5163" w14:textId="77777777" w:rsidR="000B7FB5" w:rsidRPr="003A09D5" w:rsidRDefault="000B7FB5" w:rsidP="003A09D5">
            <w:pPr>
              <w:widowControl/>
              <w:autoSpaceDE/>
              <w:autoSpaceDN/>
              <w:adjustRightInd/>
              <w:rPr>
                <w:rFonts w:cs="Arial"/>
                <w:szCs w:val="24"/>
                <w:lang w:val="en-GB"/>
              </w:rPr>
            </w:pPr>
          </w:p>
        </w:tc>
        <w:tc>
          <w:tcPr>
            <w:tcW w:w="3081" w:type="dxa"/>
          </w:tcPr>
          <w:p w14:paraId="68DB2F89" w14:textId="77777777" w:rsidR="000B7FB5" w:rsidRPr="003A09D5" w:rsidRDefault="000B7FB5" w:rsidP="003A09D5">
            <w:pPr>
              <w:widowControl/>
              <w:autoSpaceDE/>
              <w:autoSpaceDN/>
              <w:adjustRightInd/>
              <w:rPr>
                <w:rFonts w:cs="Arial"/>
                <w:szCs w:val="24"/>
                <w:lang w:val="en-GB"/>
              </w:rPr>
            </w:pPr>
          </w:p>
        </w:tc>
        <w:tc>
          <w:tcPr>
            <w:tcW w:w="3081" w:type="dxa"/>
          </w:tcPr>
          <w:p w14:paraId="3BBB7C40" w14:textId="77777777" w:rsidR="000B7FB5" w:rsidRPr="003A09D5" w:rsidRDefault="000B7FB5" w:rsidP="003A09D5">
            <w:pPr>
              <w:widowControl/>
              <w:autoSpaceDE/>
              <w:autoSpaceDN/>
              <w:adjustRightInd/>
              <w:rPr>
                <w:rFonts w:cs="Arial"/>
                <w:szCs w:val="24"/>
                <w:lang w:val="en-GB"/>
              </w:rPr>
            </w:pPr>
          </w:p>
        </w:tc>
      </w:tr>
      <w:tr w:rsidR="000B7FB5" w:rsidRPr="003A09D5" w14:paraId="0A5021E3" w14:textId="77777777" w:rsidTr="00315AFB">
        <w:tc>
          <w:tcPr>
            <w:tcW w:w="3080" w:type="dxa"/>
          </w:tcPr>
          <w:p w14:paraId="1D8C7835" w14:textId="77777777" w:rsidR="000B7FB5" w:rsidRPr="003A09D5" w:rsidRDefault="000B7FB5" w:rsidP="003A09D5">
            <w:pPr>
              <w:widowControl/>
              <w:autoSpaceDE/>
              <w:autoSpaceDN/>
              <w:adjustRightInd/>
              <w:rPr>
                <w:rFonts w:cs="Arial"/>
                <w:szCs w:val="24"/>
                <w:lang w:val="en-GB"/>
              </w:rPr>
            </w:pPr>
          </w:p>
        </w:tc>
        <w:tc>
          <w:tcPr>
            <w:tcW w:w="3081" w:type="dxa"/>
          </w:tcPr>
          <w:p w14:paraId="30EC5755" w14:textId="77777777" w:rsidR="000B7FB5" w:rsidRPr="003A09D5" w:rsidRDefault="000B7FB5" w:rsidP="003A09D5">
            <w:pPr>
              <w:widowControl/>
              <w:autoSpaceDE/>
              <w:autoSpaceDN/>
              <w:adjustRightInd/>
              <w:rPr>
                <w:rFonts w:cs="Arial"/>
                <w:szCs w:val="24"/>
                <w:lang w:val="en-GB"/>
              </w:rPr>
            </w:pPr>
          </w:p>
        </w:tc>
        <w:tc>
          <w:tcPr>
            <w:tcW w:w="3081" w:type="dxa"/>
          </w:tcPr>
          <w:p w14:paraId="75DF15B1" w14:textId="77777777" w:rsidR="000B7FB5" w:rsidRPr="003A09D5" w:rsidRDefault="000B7FB5" w:rsidP="003A09D5">
            <w:pPr>
              <w:widowControl/>
              <w:autoSpaceDE/>
              <w:autoSpaceDN/>
              <w:adjustRightInd/>
              <w:rPr>
                <w:rFonts w:cs="Arial"/>
                <w:szCs w:val="24"/>
                <w:lang w:val="en-GB"/>
              </w:rPr>
            </w:pPr>
          </w:p>
        </w:tc>
      </w:tr>
      <w:tr w:rsidR="000B7FB5" w:rsidRPr="003A09D5" w14:paraId="232A5D57" w14:textId="77777777" w:rsidTr="00315AFB">
        <w:tc>
          <w:tcPr>
            <w:tcW w:w="3080" w:type="dxa"/>
          </w:tcPr>
          <w:p w14:paraId="3F30BB3C" w14:textId="77777777" w:rsidR="000B7FB5" w:rsidRPr="003A09D5" w:rsidRDefault="000B7FB5" w:rsidP="003A09D5">
            <w:pPr>
              <w:widowControl/>
              <w:autoSpaceDE/>
              <w:autoSpaceDN/>
              <w:adjustRightInd/>
              <w:rPr>
                <w:rFonts w:cs="Arial"/>
                <w:szCs w:val="24"/>
                <w:lang w:val="en-GB"/>
              </w:rPr>
            </w:pPr>
          </w:p>
        </w:tc>
        <w:tc>
          <w:tcPr>
            <w:tcW w:w="3081" w:type="dxa"/>
          </w:tcPr>
          <w:p w14:paraId="4B8BC85C" w14:textId="77777777" w:rsidR="000B7FB5" w:rsidRPr="003A09D5" w:rsidRDefault="000B7FB5" w:rsidP="003A09D5">
            <w:pPr>
              <w:widowControl/>
              <w:autoSpaceDE/>
              <w:autoSpaceDN/>
              <w:adjustRightInd/>
              <w:rPr>
                <w:rFonts w:cs="Arial"/>
                <w:szCs w:val="24"/>
                <w:lang w:val="en-GB"/>
              </w:rPr>
            </w:pPr>
          </w:p>
        </w:tc>
        <w:tc>
          <w:tcPr>
            <w:tcW w:w="3081" w:type="dxa"/>
          </w:tcPr>
          <w:p w14:paraId="4C9249E9" w14:textId="77777777" w:rsidR="000B7FB5" w:rsidRPr="003A09D5" w:rsidRDefault="000B7FB5" w:rsidP="003A09D5">
            <w:pPr>
              <w:widowControl/>
              <w:autoSpaceDE/>
              <w:autoSpaceDN/>
              <w:adjustRightInd/>
              <w:rPr>
                <w:rFonts w:cs="Arial"/>
                <w:szCs w:val="24"/>
                <w:lang w:val="en-GB"/>
              </w:rPr>
            </w:pPr>
          </w:p>
        </w:tc>
      </w:tr>
      <w:tr w:rsidR="000B7FB5" w:rsidRPr="003A09D5" w14:paraId="436A21B7" w14:textId="77777777" w:rsidTr="00315AFB">
        <w:tc>
          <w:tcPr>
            <w:tcW w:w="3080" w:type="dxa"/>
          </w:tcPr>
          <w:p w14:paraId="2B4BA973" w14:textId="77777777" w:rsidR="000B7FB5" w:rsidRPr="003A09D5" w:rsidRDefault="000B7FB5" w:rsidP="003A09D5">
            <w:pPr>
              <w:widowControl/>
              <w:autoSpaceDE/>
              <w:autoSpaceDN/>
              <w:adjustRightInd/>
              <w:rPr>
                <w:rFonts w:cs="Arial"/>
                <w:szCs w:val="24"/>
                <w:lang w:val="en-GB"/>
              </w:rPr>
            </w:pPr>
          </w:p>
        </w:tc>
        <w:tc>
          <w:tcPr>
            <w:tcW w:w="3081" w:type="dxa"/>
          </w:tcPr>
          <w:p w14:paraId="10B06843" w14:textId="77777777" w:rsidR="000B7FB5" w:rsidRPr="003A09D5" w:rsidRDefault="000B7FB5" w:rsidP="003A09D5">
            <w:pPr>
              <w:widowControl/>
              <w:autoSpaceDE/>
              <w:autoSpaceDN/>
              <w:adjustRightInd/>
              <w:rPr>
                <w:rFonts w:cs="Arial"/>
                <w:szCs w:val="24"/>
                <w:lang w:val="en-GB"/>
              </w:rPr>
            </w:pPr>
          </w:p>
        </w:tc>
        <w:tc>
          <w:tcPr>
            <w:tcW w:w="3081" w:type="dxa"/>
          </w:tcPr>
          <w:p w14:paraId="5A9C90C1" w14:textId="77777777" w:rsidR="000B7FB5" w:rsidRPr="003A09D5" w:rsidRDefault="000B7FB5" w:rsidP="003A09D5">
            <w:pPr>
              <w:widowControl/>
              <w:autoSpaceDE/>
              <w:autoSpaceDN/>
              <w:adjustRightInd/>
              <w:rPr>
                <w:rFonts w:cs="Arial"/>
                <w:szCs w:val="24"/>
                <w:lang w:val="en-GB"/>
              </w:rPr>
            </w:pPr>
          </w:p>
        </w:tc>
      </w:tr>
    </w:tbl>
    <w:p w14:paraId="07A0445C" w14:textId="4150C37F" w:rsidR="000B7FB5" w:rsidRPr="00FD1B64" w:rsidRDefault="000B7FB5" w:rsidP="003A09D5">
      <w:pPr>
        <w:widowControl/>
        <w:autoSpaceDE/>
        <w:autoSpaceDN/>
        <w:adjustRightInd/>
        <w:rPr>
          <w:rFonts w:cs="Arial"/>
          <w:b/>
          <w:szCs w:val="24"/>
          <w:lang w:val="en-GB" w:eastAsia="en-GB"/>
        </w:rPr>
      </w:pPr>
      <w:r w:rsidRPr="003A09D5">
        <w:rPr>
          <w:rFonts w:cs="Arial"/>
          <w:b/>
          <w:szCs w:val="24"/>
          <w:lang w:val="en-GB" w:eastAsia="en-GB"/>
        </w:rPr>
        <w:t xml:space="preserve">Check list of </w:t>
      </w:r>
      <w:r w:rsidR="007F6AE9">
        <w:rPr>
          <w:rFonts w:cs="Arial"/>
          <w:b/>
          <w:szCs w:val="24"/>
          <w:lang w:val="en-GB" w:eastAsia="en-GB"/>
        </w:rPr>
        <w:t>c</w:t>
      </w:r>
      <w:r w:rsidRPr="003A09D5">
        <w:rPr>
          <w:rFonts w:cs="Arial"/>
          <w:b/>
          <w:szCs w:val="24"/>
          <w:lang w:val="en-GB" w:eastAsia="en-GB"/>
        </w:rPr>
        <w:t>ompetencies</w:t>
      </w:r>
    </w:p>
    <w:tbl>
      <w:tblPr>
        <w:tblStyle w:val="TableGrid"/>
        <w:tblW w:w="0" w:type="auto"/>
        <w:tblLook w:val="04A0" w:firstRow="1" w:lastRow="0" w:firstColumn="1" w:lastColumn="0" w:noHBand="0" w:noVBand="1"/>
      </w:tblPr>
      <w:tblGrid>
        <w:gridCol w:w="3004"/>
        <w:gridCol w:w="3005"/>
        <w:gridCol w:w="3005"/>
      </w:tblGrid>
      <w:tr w:rsidR="007F6AE9" w14:paraId="064ACCBC" w14:textId="77777777" w:rsidTr="007F6AE9">
        <w:tc>
          <w:tcPr>
            <w:tcW w:w="3004" w:type="dxa"/>
          </w:tcPr>
          <w:p w14:paraId="433147CE" w14:textId="3476F50A" w:rsidR="007F6AE9" w:rsidRPr="007F6AE9" w:rsidRDefault="007F6AE9" w:rsidP="003A09D5">
            <w:pPr>
              <w:widowControl/>
              <w:autoSpaceDE/>
              <w:autoSpaceDN/>
              <w:adjustRightInd/>
              <w:rPr>
                <w:rFonts w:cs="Arial"/>
                <w:b/>
                <w:bCs/>
                <w:szCs w:val="24"/>
                <w:lang w:val="en-GB" w:eastAsia="en-GB"/>
              </w:rPr>
            </w:pPr>
            <w:r w:rsidRPr="007F6AE9">
              <w:rPr>
                <w:rFonts w:cs="Arial"/>
                <w:b/>
                <w:bCs/>
                <w:szCs w:val="24"/>
                <w:lang w:val="en-GB" w:eastAsia="en-GB"/>
              </w:rPr>
              <w:t>Competencies</w:t>
            </w:r>
          </w:p>
        </w:tc>
        <w:tc>
          <w:tcPr>
            <w:tcW w:w="3005" w:type="dxa"/>
          </w:tcPr>
          <w:p w14:paraId="549C92BC" w14:textId="545B02ED" w:rsidR="007F6AE9" w:rsidRPr="007F6AE9" w:rsidRDefault="007F6AE9" w:rsidP="003A09D5">
            <w:pPr>
              <w:widowControl/>
              <w:autoSpaceDE/>
              <w:autoSpaceDN/>
              <w:adjustRightInd/>
              <w:rPr>
                <w:rFonts w:cs="Arial"/>
                <w:b/>
                <w:bCs/>
                <w:szCs w:val="24"/>
                <w:lang w:val="en-GB" w:eastAsia="en-GB"/>
              </w:rPr>
            </w:pPr>
            <w:r w:rsidRPr="007F6AE9">
              <w:rPr>
                <w:rFonts w:cs="Arial"/>
                <w:b/>
                <w:bCs/>
                <w:szCs w:val="24"/>
                <w:lang w:val="en-GB" w:eastAsia="en-GB"/>
              </w:rPr>
              <w:t>Completed</w:t>
            </w:r>
          </w:p>
        </w:tc>
        <w:tc>
          <w:tcPr>
            <w:tcW w:w="3005" w:type="dxa"/>
          </w:tcPr>
          <w:p w14:paraId="15B61B87" w14:textId="38017BD8" w:rsidR="007F6AE9" w:rsidRPr="007F6AE9" w:rsidRDefault="007F6AE9" w:rsidP="003A09D5">
            <w:pPr>
              <w:widowControl/>
              <w:autoSpaceDE/>
              <w:autoSpaceDN/>
              <w:adjustRightInd/>
              <w:rPr>
                <w:rFonts w:cs="Arial"/>
                <w:b/>
                <w:bCs/>
                <w:szCs w:val="24"/>
                <w:lang w:val="en-GB" w:eastAsia="en-GB"/>
              </w:rPr>
            </w:pPr>
            <w:r w:rsidRPr="007F6AE9">
              <w:rPr>
                <w:rFonts w:cs="Arial"/>
                <w:b/>
                <w:bCs/>
                <w:szCs w:val="24"/>
                <w:lang w:val="en-GB" w:eastAsia="en-GB"/>
              </w:rPr>
              <w:t>Checked by</w:t>
            </w:r>
          </w:p>
        </w:tc>
      </w:tr>
      <w:tr w:rsidR="007F6AE9" w14:paraId="02445331" w14:textId="77777777" w:rsidTr="007F6AE9">
        <w:tc>
          <w:tcPr>
            <w:tcW w:w="3004" w:type="dxa"/>
          </w:tcPr>
          <w:p w14:paraId="7E9CEEBB" w14:textId="64369019" w:rsidR="007F6AE9" w:rsidRDefault="007F6AE9" w:rsidP="003A09D5">
            <w:pPr>
              <w:widowControl/>
              <w:autoSpaceDE/>
              <w:autoSpaceDN/>
              <w:adjustRightInd/>
              <w:rPr>
                <w:rFonts w:cs="Arial"/>
                <w:szCs w:val="24"/>
                <w:lang w:val="en-GB" w:eastAsia="en-GB"/>
              </w:rPr>
            </w:pPr>
            <w:r w:rsidRPr="003A09D5">
              <w:rPr>
                <w:rFonts w:cs="Arial"/>
                <w:szCs w:val="24"/>
                <w:lang w:val="en-GB"/>
              </w:rPr>
              <w:t>Navigation and route planning (bronze</w:t>
            </w:r>
            <w:r>
              <w:rPr>
                <w:rFonts w:cs="Arial"/>
                <w:szCs w:val="24"/>
                <w:lang w:val="en-GB"/>
              </w:rPr>
              <w:t xml:space="preserve"> or </w:t>
            </w:r>
            <w:r w:rsidRPr="003A09D5">
              <w:rPr>
                <w:rFonts w:cs="Arial"/>
                <w:szCs w:val="24"/>
                <w:lang w:val="en-GB"/>
              </w:rPr>
              <w:t>silver terrain)</w:t>
            </w:r>
          </w:p>
        </w:tc>
        <w:tc>
          <w:tcPr>
            <w:tcW w:w="3005" w:type="dxa"/>
          </w:tcPr>
          <w:p w14:paraId="657F831A" w14:textId="77777777" w:rsidR="007F6AE9" w:rsidRDefault="007F6AE9" w:rsidP="003A09D5">
            <w:pPr>
              <w:widowControl/>
              <w:autoSpaceDE/>
              <w:autoSpaceDN/>
              <w:adjustRightInd/>
              <w:rPr>
                <w:rFonts w:cs="Arial"/>
                <w:szCs w:val="24"/>
                <w:lang w:val="en-GB" w:eastAsia="en-GB"/>
              </w:rPr>
            </w:pPr>
          </w:p>
        </w:tc>
        <w:tc>
          <w:tcPr>
            <w:tcW w:w="3005" w:type="dxa"/>
          </w:tcPr>
          <w:p w14:paraId="67D5705B" w14:textId="77777777" w:rsidR="007F6AE9" w:rsidRDefault="007F6AE9" w:rsidP="003A09D5">
            <w:pPr>
              <w:widowControl/>
              <w:autoSpaceDE/>
              <w:autoSpaceDN/>
              <w:adjustRightInd/>
              <w:rPr>
                <w:rFonts w:cs="Arial"/>
                <w:szCs w:val="24"/>
                <w:lang w:val="en-GB" w:eastAsia="en-GB"/>
              </w:rPr>
            </w:pPr>
          </w:p>
        </w:tc>
      </w:tr>
      <w:tr w:rsidR="007F6AE9" w14:paraId="464DDE53" w14:textId="77777777" w:rsidTr="007F6AE9">
        <w:tc>
          <w:tcPr>
            <w:tcW w:w="3004" w:type="dxa"/>
          </w:tcPr>
          <w:p w14:paraId="12382325" w14:textId="1509C73A" w:rsidR="007F6AE9" w:rsidRDefault="007F6AE9" w:rsidP="003A09D5">
            <w:pPr>
              <w:widowControl/>
              <w:autoSpaceDE/>
              <w:autoSpaceDN/>
              <w:adjustRightInd/>
              <w:rPr>
                <w:rFonts w:cs="Arial"/>
                <w:szCs w:val="24"/>
                <w:lang w:val="en-GB" w:eastAsia="en-GB"/>
              </w:rPr>
            </w:pPr>
            <w:r w:rsidRPr="003A09D5">
              <w:rPr>
                <w:rFonts w:cs="Arial"/>
                <w:szCs w:val="24"/>
                <w:lang w:val="en-GB"/>
              </w:rPr>
              <w:t>Campcraft, equipment and hygiene</w:t>
            </w:r>
          </w:p>
        </w:tc>
        <w:tc>
          <w:tcPr>
            <w:tcW w:w="3005" w:type="dxa"/>
          </w:tcPr>
          <w:p w14:paraId="0EA8F998" w14:textId="77777777" w:rsidR="007F6AE9" w:rsidRDefault="007F6AE9" w:rsidP="003A09D5">
            <w:pPr>
              <w:widowControl/>
              <w:autoSpaceDE/>
              <w:autoSpaceDN/>
              <w:adjustRightInd/>
              <w:rPr>
                <w:rFonts w:cs="Arial"/>
                <w:szCs w:val="24"/>
                <w:lang w:val="en-GB" w:eastAsia="en-GB"/>
              </w:rPr>
            </w:pPr>
          </w:p>
        </w:tc>
        <w:tc>
          <w:tcPr>
            <w:tcW w:w="3005" w:type="dxa"/>
          </w:tcPr>
          <w:p w14:paraId="037BFAB7" w14:textId="77777777" w:rsidR="007F6AE9" w:rsidRDefault="007F6AE9" w:rsidP="003A09D5">
            <w:pPr>
              <w:widowControl/>
              <w:autoSpaceDE/>
              <w:autoSpaceDN/>
              <w:adjustRightInd/>
              <w:rPr>
                <w:rFonts w:cs="Arial"/>
                <w:szCs w:val="24"/>
                <w:lang w:val="en-GB" w:eastAsia="en-GB"/>
              </w:rPr>
            </w:pPr>
          </w:p>
        </w:tc>
      </w:tr>
      <w:tr w:rsidR="007F6AE9" w14:paraId="4AD4000A" w14:textId="77777777" w:rsidTr="007F6AE9">
        <w:tc>
          <w:tcPr>
            <w:tcW w:w="3004" w:type="dxa"/>
          </w:tcPr>
          <w:p w14:paraId="3456F78F" w14:textId="3CAD69FD" w:rsidR="007F6AE9" w:rsidRDefault="007F6AE9" w:rsidP="003A09D5">
            <w:pPr>
              <w:widowControl/>
              <w:autoSpaceDE/>
              <w:autoSpaceDN/>
              <w:adjustRightInd/>
              <w:rPr>
                <w:rFonts w:cs="Arial"/>
                <w:szCs w:val="24"/>
                <w:lang w:val="en-GB" w:eastAsia="en-GB"/>
              </w:rPr>
            </w:pPr>
            <w:r w:rsidRPr="003A09D5">
              <w:rPr>
                <w:rFonts w:cs="Arial"/>
                <w:szCs w:val="24"/>
                <w:lang w:val="en-GB"/>
              </w:rPr>
              <w:t xml:space="preserve">First aid </w:t>
            </w:r>
            <w:r>
              <w:rPr>
                <w:rFonts w:cs="Arial"/>
                <w:szCs w:val="24"/>
                <w:lang w:val="en-GB"/>
              </w:rPr>
              <w:t>and</w:t>
            </w:r>
            <w:r w:rsidRPr="003A09D5">
              <w:rPr>
                <w:rFonts w:cs="Arial"/>
                <w:szCs w:val="24"/>
                <w:lang w:val="en-GB"/>
              </w:rPr>
              <w:t xml:space="preserve"> emergency procedures</w:t>
            </w:r>
          </w:p>
        </w:tc>
        <w:tc>
          <w:tcPr>
            <w:tcW w:w="3005" w:type="dxa"/>
          </w:tcPr>
          <w:p w14:paraId="076407E3" w14:textId="77777777" w:rsidR="007F6AE9" w:rsidRDefault="007F6AE9" w:rsidP="003A09D5">
            <w:pPr>
              <w:widowControl/>
              <w:autoSpaceDE/>
              <w:autoSpaceDN/>
              <w:adjustRightInd/>
              <w:rPr>
                <w:rFonts w:cs="Arial"/>
                <w:szCs w:val="24"/>
                <w:lang w:val="en-GB" w:eastAsia="en-GB"/>
              </w:rPr>
            </w:pPr>
          </w:p>
        </w:tc>
        <w:tc>
          <w:tcPr>
            <w:tcW w:w="3005" w:type="dxa"/>
          </w:tcPr>
          <w:p w14:paraId="238F4843" w14:textId="77777777" w:rsidR="007F6AE9" w:rsidRDefault="007F6AE9" w:rsidP="003A09D5">
            <w:pPr>
              <w:widowControl/>
              <w:autoSpaceDE/>
              <w:autoSpaceDN/>
              <w:adjustRightInd/>
              <w:rPr>
                <w:rFonts w:cs="Arial"/>
                <w:szCs w:val="24"/>
                <w:lang w:val="en-GB" w:eastAsia="en-GB"/>
              </w:rPr>
            </w:pPr>
          </w:p>
        </w:tc>
      </w:tr>
      <w:tr w:rsidR="007F6AE9" w14:paraId="4350787A" w14:textId="77777777" w:rsidTr="007F6AE9">
        <w:tc>
          <w:tcPr>
            <w:tcW w:w="3004" w:type="dxa"/>
          </w:tcPr>
          <w:p w14:paraId="42126755" w14:textId="76F18382" w:rsidR="007F6AE9" w:rsidRDefault="007F6AE9" w:rsidP="003A09D5">
            <w:pPr>
              <w:widowControl/>
              <w:autoSpaceDE/>
              <w:autoSpaceDN/>
              <w:adjustRightInd/>
              <w:rPr>
                <w:rFonts w:cs="Arial"/>
                <w:szCs w:val="24"/>
                <w:lang w:val="en-GB" w:eastAsia="en-GB"/>
              </w:rPr>
            </w:pPr>
            <w:r w:rsidRPr="003A09D5">
              <w:rPr>
                <w:rFonts w:cs="Arial"/>
                <w:szCs w:val="24"/>
                <w:lang w:val="en-GB"/>
              </w:rPr>
              <w:t>Awareness of risk and Health and Safety Issues</w:t>
            </w:r>
          </w:p>
        </w:tc>
        <w:tc>
          <w:tcPr>
            <w:tcW w:w="3005" w:type="dxa"/>
          </w:tcPr>
          <w:p w14:paraId="571310B4" w14:textId="77777777" w:rsidR="007F6AE9" w:rsidRDefault="007F6AE9" w:rsidP="003A09D5">
            <w:pPr>
              <w:widowControl/>
              <w:autoSpaceDE/>
              <w:autoSpaceDN/>
              <w:adjustRightInd/>
              <w:rPr>
                <w:rFonts w:cs="Arial"/>
                <w:szCs w:val="24"/>
                <w:lang w:val="en-GB" w:eastAsia="en-GB"/>
              </w:rPr>
            </w:pPr>
          </w:p>
        </w:tc>
        <w:tc>
          <w:tcPr>
            <w:tcW w:w="3005" w:type="dxa"/>
          </w:tcPr>
          <w:p w14:paraId="1174A7A7" w14:textId="77777777" w:rsidR="007F6AE9" w:rsidRDefault="007F6AE9" w:rsidP="003A09D5">
            <w:pPr>
              <w:widowControl/>
              <w:autoSpaceDE/>
              <w:autoSpaceDN/>
              <w:adjustRightInd/>
              <w:rPr>
                <w:rFonts w:cs="Arial"/>
                <w:szCs w:val="24"/>
                <w:lang w:val="en-GB" w:eastAsia="en-GB"/>
              </w:rPr>
            </w:pPr>
          </w:p>
        </w:tc>
      </w:tr>
      <w:tr w:rsidR="007F6AE9" w14:paraId="4AE1DD92" w14:textId="77777777" w:rsidTr="007F6AE9">
        <w:tc>
          <w:tcPr>
            <w:tcW w:w="3004" w:type="dxa"/>
          </w:tcPr>
          <w:p w14:paraId="012AACC0" w14:textId="14231D83" w:rsidR="007F6AE9" w:rsidRDefault="007F6AE9" w:rsidP="003A09D5">
            <w:pPr>
              <w:widowControl/>
              <w:autoSpaceDE/>
              <w:autoSpaceDN/>
              <w:adjustRightInd/>
              <w:rPr>
                <w:rFonts w:cs="Arial"/>
                <w:szCs w:val="24"/>
                <w:lang w:val="en-GB" w:eastAsia="en-GB"/>
              </w:rPr>
            </w:pPr>
            <w:r w:rsidRPr="003A09D5">
              <w:rPr>
                <w:rFonts w:cs="Arial"/>
                <w:szCs w:val="24"/>
                <w:lang w:val="en-GB"/>
              </w:rPr>
              <w:t>Food and cooking</w:t>
            </w:r>
          </w:p>
        </w:tc>
        <w:tc>
          <w:tcPr>
            <w:tcW w:w="3005" w:type="dxa"/>
          </w:tcPr>
          <w:p w14:paraId="5D31FFB7" w14:textId="77777777" w:rsidR="007F6AE9" w:rsidRDefault="007F6AE9" w:rsidP="003A09D5">
            <w:pPr>
              <w:widowControl/>
              <w:autoSpaceDE/>
              <w:autoSpaceDN/>
              <w:adjustRightInd/>
              <w:rPr>
                <w:rFonts w:cs="Arial"/>
                <w:szCs w:val="24"/>
                <w:lang w:val="en-GB" w:eastAsia="en-GB"/>
              </w:rPr>
            </w:pPr>
          </w:p>
        </w:tc>
        <w:tc>
          <w:tcPr>
            <w:tcW w:w="3005" w:type="dxa"/>
          </w:tcPr>
          <w:p w14:paraId="622BF1A3" w14:textId="77777777" w:rsidR="007F6AE9" w:rsidRDefault="007F6AE9" w:rsidP="003A09D5">
            <w:pPr>
              <w:widowControl/>
              <w:autoSpaceDE/>
              <w:autoSpaceDN/>
              <w:adjustRightInd/>
              <w:rPr>
                <w:rFonts w:cs="Arial"/>
                <w:szCs w:val="24"/>
                <w:lang w:val="en-GB" w:eastAsia="en-GB"/>
              </w:rPr>
            </w:pPr>
          </w:p>
        </w:tc>
      </w:tr>
      <w:tr w:rsidR="007F6AE9" w14:paraId="418EE7FD" w14:textId="77777777" w:rsidTr="007F6AE9">
        <w:tc>
          <w:tcPr>
            <w:tcW w:w="3004" w:type="dxa"/>
          </w:tcPr>
          <w:p w14:paraId="55FDFE55" w14:textId="64B71443" w:rsidR="007F6AE9" w:rsidRDefault="007F6AE9" w:rsidP="003A09D5">
            <w:pPr>
              <w:widowControl/>
              <w:autoSpaceDE/>
              <w:autoSpaceDN/>
              <w:adjustRightInd/>
              <w:rPr>
                <w:rFonts w:cs="Arial"/>
                <w:szCs w:val="24"/>
                <w:lang w:val="en-GB" w:eastAsia="en-GB"/>
              </w:rPr>
            </w:pPr>
            <w:r w:rsidRPr="003A09D5">
              <w:rPr>
                <w:rFonts w:cs="Arial"/>
                <w:szCs w:val="24"/>
                <w:lang w:val="en-GB"/>
              </w:rPr>
              <w:lastRenderedPageBreak/>
              <w:t>Countryside code</w:t>
            </w:r>
          </w:p>
        </w:tc>
        <w:tc>
          <w:tcPr>
            <w:tcW w:w="3005" w:type="dxa"/>
          </w:tcPr>
          <w:p w14:paraId="0C12E9FC" w14:textId="77777777" w:rsidR="007F6AE9" w:rsidRDefault="007F6AE9" w:rsidP="003A09D5">
            <w:pPr>
              <w:widowControl/>
              <w:autoSpaceDE/>
              <w:autoSpaceDN/>
              <w:adjustRightInd/>
              <w:rPr>
                <w:rFonts w:cs="Arial"/>
                <w:szCs w:val="24"/>
                <w:lang w:val="en-GB" w:eastAsia="en-GB"/>
              </w:rPr>
            </w:pPr>
          </w:p>
        </w:tc>
        <w:tc>
          <w:tcPr>
            <w:tcW w:w="3005" w:type="dxa"/>
          </w:tcPr>
          <w:p w14:paraId="4CA719A0" w14:textId="77777777" w:rsidR="007F6AE9" w:rsidRDefault="007F6AE9" w:rsidP="003A09D5">
            <w:pPr>
              <w:widowControl/>
              <w:autoSpaceDE/>
              <w:autoSpaceDN/>
              <w:adjustRightInd/>
              <w:rPr>
                <w:rFonts w:cs="Arial"/>
                <w:szCs w:val="24"/>
                <w:lang w:val="en-GB" w:eastAsia="en-GB"/>
              </w:rPr>
            </w:pPr>
          </w:p>
        </w:tc>
      </w:tr>
    </w:tbl>
    <w:p w14:paraId="2A6B3638" w14:textId="5C3934ED" w:rsidR="000B7FB5" w:rsidRPr="003A09D5" w:rsidRDefault="000B7FB5" w:rsidP="00C54877">
      <w:pPr>
        <w:widowControl/>
        <w:tabs>
          <w:tab w:val="left" w:pos="426"/>
        </w:tabs>
        <w:autoSpaceDE/>
        <w:autoSpaceDN/>
        <w:adjustRightInd/>
        <w:ind w:right="510"/>
        <w:rPr>
          <w:rFonts w:cs="Arial"/>
          <w:szCs w:val="24"/>
          <w:lang w:val="en-GB" w:eastAsia="en-GB"/>
        </w:rPr>
      </w:pPr>
      <w:r w:rsidRPr="003A09D5">
        <w:rPr>
          <w:rFonts w:cs="Arial"/>
          <w:szCs w:val="24"/>
          <w:lang w:val="en-GB" w:eastAsia="en-GB"/>
        </w:rPr>
        <w:t>I confirm, that the above named person has acquired all the relevant competencies and experience within the past two years to ensure that they are able to operate safely whilst assessing an expedition in (Bronze</w:t>
      </w:r>
      <w:r w:rsidR="007F6AE9">
        <w:rPr>
          <w:rFonts w:cs="Arial"/>
          <w:szCs w:val="24"/>
          <w:lang w:val="en-GB" w:eastAsia="en-GB"/>
        </w:rPr>
        <w:t xml:space="preserve"> or </w:t>
      </w:r>
      <w:proofErr w:type="gramStart"/>
      <w:r w:rsidRPr="003A09D5">
        <w:rPr>
          <w:rFonts w:cs="Arial"/>
          <w:szCs w:val="24"/>
          <w:lang w:val="en-GB" w:eastAsia="en-GB"/>
        </w:rPr>
        <w:t>Silver)*</w:t>
      </w:r>
      <w:proofErr w:type="gramEnd"/>
      <w:r w:rsidRPr="003A09D5">
        <w:rPr>
          <w:rFonts w:cs="Arial"/>
          <w:szCs w:val="24"/>
          <w:lang w:val="en-GB" w:eastAsia="en-GB"/>
        </w:rPr>
        <w:t xml:space="preserve"> terrain.</w:t>
      </w:r>
      <w:r w:rsidR="00C54877" w:rsidRPr="00C54877">
        <w:rPr>
          <w:rFonts w:cs="Arial"/>
          <w:szCs w:val="24"/>
          <w:lang w:val="en-GB" w:eastAsia="en-GB"/>
        </w:rPr>
        <w:t xml:space="preserve"> </w:t>
      </w:r>
      <w:r w:rsidR="00C54877" w:rsidRPr="007F6AE9">
        <w:rPr>
          <w:rFonts w:cs="Arial"/>
          <w:szCs w:val="24"/>
          <w:lang w:val="en-GB" w:eastAsia="en-GB"/>
        </w:rPr>
        <w:t>*</w:t>
      </w:r>
      <w:proofErr w:type="gramStart"/>
      <w:r w:rsidR="00C54877" w:rsidRPr="007F6AE9">
        <w:rPr>
          <w:rFonts w:cs="Arial"/>
          <w:szCs w:val="24"/>
          <w:lang w:val="en-GB" w:eastAsia="en-GB"/>
        </w:rPr>
        <w:t>delete</w:t>
      </w:r>
      <w:proofErr w:type="gramEnd"/>
      <w:r w:rsidR="00C54877" w:rsidRPr="007F6AE9">
        <w:rPr>
          <w:rFonts w:cs="Arial"/>
          <w:szCs w:val="24"/>
          <w:lang w:val="en-GB" w:eastAsia="en-GB"/>
        </w:rPr>
        <w:t xml:space="preserve"> as appropriate </w:t>
      </w:r>
    </w:p>
    <w:p w14:paraId="68351E7D" w14:textId="382249D3" w:rsidR="000B7FB5" w:rsidRPr="003A09D5" w:rsidRDefault="000B7FB5" w:rsidP="003A09D5">
      <w:pPr>
        <w:widowControl/>
        <w:autoSpaceDE/>
        <w:autoSpaceDN/>
        <w:adjustRightInd/>
        <w:rPr>
          <w:rFonts w:cs="Arial"/>
          <w:szCs w:val="24"/>
          <w:u w:val="dash"/>
          <w:lang w:val="en-GB" w:eastAsia="en-GB"/>
        </w:rPr>
      </w:pPr>
      <w:r w:rsidRPr="003A09D5">
        <w:rPr>
          <w:rFonts w:cs="Arial"/>
          <w:szCs w:val="24"/>
          <w:lang w:val="en-GB" w:eastAsia="en-GB"/>
        </w:rPr>
        <w:t xml:space="preserve">Expedition Supervisors </w:t>
      </w:r>
      <w:r w:rsidR="007F6AE9">
        <w:rPr>
          <w:rFonts w:cs="Arial"/>
          <w:szCs w:val="24"/>
          <w:lang w:val="en-GB" w:eastAsia="en-GB"/>
        </w:rPr>
        <w:t>n</w:t>
      </w:r>
      <w:r w:rsidRPr="003A09D5">
        <w:rPr>
          <w:rFonts w:cs="Arial"/>
          <w:szCs w:val="24"/>
          <w:lang w:val="en-GB" w:eastAsia="en-GB"/>
        </w:rPr>
        <w:t xml:space="preserve">ame: </w:t>
      </w:r>
      <w:r w:rsidRPr="003A09D5">
        <w:rPr>
          <w:rFonts w:cs="Arial"/>
          <w:szCs w:val="24"/>
          <w:lang w:val="en-GB" w:eastAsia="en-GB"/>
        </w:rPr>
        <w:tab/>
      </w:r>
      <w:r w:rsidRPr="003A09D5">
        <w:rPr>
          <w:rFonts w:cs="Arial"/>
          <w:szCs w:val="24"/>
          <w:lang w:val="en-GB" w:eastAsia="en-GB"/>
        </w:rPr>
        <w:tab/>
      </w:r>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p>
    <w:p w14:paraId="3A44F9AC" w14:textId="1676E5AB" w:rsidR="000B7FB5" w:rsidRPr="003A09D5" w:rsidRDefault="000B7FB5" w:rsidP="003A09D5">
      <w:pPr>
        <w:widowControl/>
        <w:autoSpaceDE/>
        <w:autoSpaceDN/>
        <w:adjustRightInd/>
        <w:rPr>
          <w:rFonts w:cs="Arial"/>
          <w:szCs w:val="24"/>
          <w:u w:val="single"/>
          <w:lang w:val="en-GB" w:eastAsia="en-GB"/>
        </w:rPr>
      </w:pPr>
      <w:r w:rsidRPr="003A09D5">
        <w:rPr>
          <w:rFonts w:cs="Arial"/>
          <w:szCs w:val="24"/>
          <w:lang w:val="en-GB" w:eastAsia="en-GB"/>
        </w:rPr>
        <w:t xml:space="preserve">Expedition Supervisors </w:t>
      </w:r>
      <w:r w:rsidR="007F6AE9">
        <w:rPr>
          <w:rFonts w:cs="Arial"/>
          <w:szCs w:val="24"/>
          <w:lang w:val="en-GB" w:eastAsia="en-GB"/>
        </w:rPr>
        <w:t>q</w:t>
      </w:r>
      <w:r w:rsidRPr="003A09D5">
        <w:rPr>
          <w:rFonts w:cs="Arial"/>
          <w:szCs w:val="24"/>
          <w:lang w:val="en-GB" w:eastAsia="en-GB"/>
        </w:rPr>
        <w:t>ualification</w:t>
      </w:r>
      <w:r w:rsidR="007F6AE9">
        <w:rPr>
          <w:rFonts w:cs="Arial"/>
          <w:szCs w:val="24"/>
          <w:lang w:val="en-GB" w:eastAsia="en-GB"/>
        </w:rPr>
        <w:t>:</w:t>
      </w:r>
      <w:r w:rsidRPr="003A09D5">
        <w:rPr>
          <w:rFonts w:cs="Arial"/>
          <w:szCs w:val="24"/>
          <w:lang w:val="en-GB" w:eastAsia="en-GB"/>
        </w:rPr>
        <w:tab/>
      </w:r>
      <w:bookmarkStart w:id="4" w:name="_Hlk143856884"/>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r w:rsidRPr="003A09D5">
        <w:rPr>
          <w:rFonts w:cs="Arial"/>
          <w:szCs w:val="24"/>
          <w:u w:val="dash"/>
          <w:lang w:val="en-GB" w:eastAsia="en-GB"/>
        </w:rPr>
        <w:tab/>
      </w:r>
      <w:bookmarkEnd w:id="4"/>
    </w:p>
    <w:p w14:paraId="287050B8" w14:textId="366A4CFC" w:rsidR="000B7FB5" w:rsidRPr="003A09D5" w:rsidRDefault="000B7FB5" w:rsidP="003A09D5">
      <w:pPr>
        <w:widowControl/>
        <w:autoSpaceDE/>
        <w:autoSpaceDN/>
        <w:adjustRightInd/>
        <w:rPr>
          <w:rFonts w:cs="Arial"/>
          <w:szCs w:val="24"/>
          <w:lang w:val="en-GB" w:eastAsia="en-GB"/>
        </w:rPr>
      </w:pPr>
      <w:r w:rsidRPr="003A09D5">
        <w:rPr>
          <w:rFonts w:cs="Arial"/>
          <w:szCs w:val="24"/>
          <w:lang w:val="en-GB" w:eastAsia="en-GB"/>
        </w:rPr>
        <w:t>Signature</w:t>
      </w:r>
      <w:r w:rsidR="007F6AE9">
        <w:rPr>
          <w:rFonts w:cs="Arial"/>
          <w:szCs w:val="24"/>
          <w:lang w:val="en-GB" w:eastAsia="en-GB"/>
        </w:rPr>
        <w:t xml:space="preserve">:                                             </w:t>
      </w:r>
      <w:r w:rsidR="007F6AE9" w:rsidRPr="007F6AE9">
        <w:rPr>
          <w:rFonts w:cs="Arial"/>
          <w:szCs w:val="24"/>
          <w:u w:val="dash"/>
          <w:lang w:val="en-GB" w:eastAsia="en-GB"/>
        </w:rPr>
        <w:t xml:space="preserve"> </w:t>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p>
    <w:p w14:paraId="53D2719C" w14:textId="07C65BB9" w:rsidR="000B7FB5" w:rsidRPr="003A09D5" w:rsidRDefault="000B7FB5" w:rsidP="003A09D5">
      <w:pPr>
        <w:widowControl/>
        <w:autoSpaceDE/>
        <w:autoSpaceDN/>
        <w:adjustRightInd/>
        <w:rPr>
          <w:rFonts w:cs="Arial"/>
          <w:szCs w:val="24"/>
          <w:lang w:val="en-GB" w:eastAsia="en-GB"/>
        </w:rPr>
      </w:pPr>
      <w:r w:rsidRPr="003A09D5">
        <w:rPr>
          <w:rFonts w:cs="Arial"/>
          <w:szCs w:val="24"/>
          <w:lang w:val="en-GB" w:eastAsia="en-GB"/>
        </w:rPr>
        <w:t>Date</w:t>
      </w:r>
      <w:r w:rsidR="007F6AE9">
        <w:rPr>
          <w:rFonts w:cs="Arial"/>
          <w:szCs w:val="24"/>
          <w:lang w:val="en-GB" w:eastAsia="en-GB"/>
        </w:rPr>
        <w:t xml:space="preserve">:                                                    </w:t>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r w:rsidR="007F6AE9" w:rsidRPr="003A09D5">
        <w:rPr>
          <w:rFonts w:cs="Arial"/>
          <w:szCs w:val="24"/>
          <w:u w:val="dash"/>
          <w:lang w:val="en-GB" w:eastAsia="en-GB"/>
        </w:rPr>
        <w:tab/>
      </w:r>
    </w:p>
    <w:p w14:paraId="5BE418E2" w14:textId="51DB5E26" w:rsidR="00FD1B64" w:rsidRDefault="00FD1B64">
      <w:pPr>
        <w:widowControl/>
        <w:autoSpaceDE/>
        <w:autoSpaceDN/>
        <w:adjustRightInd/>
        <w:spacing w:before="0" w:beforeAutospacing="0" w:after="0" w:afterAutospacing="0" w:line="240" w:lineRule="auto"/>
        <w:rPr>
          <w:szCs w:val="24"/>
        </w:rPr>
      </w:pPr>
      <w:r>
        <w:rPr>
          <w:szCs w:val="24"/>
        </w:rPr>
        <w:br w:type="page"/>
      </w:r>
    </w:p>
    <w:p w14:paraId="6CF4AD14" w14:textId="78A01633" w:rsidR="004F79D9" w:rsidRDefault="004F79D9" w:rsidP="004F79D9">
      <w:pPr>
        <w:pStyle w:val="Heading1"/>
      </w:pPr>
      <w:r>
        <w:lastRenderedPageBreak/>
        <w:t>Appendix</w:t>
      </w:r>
    </w:p>
    <w:p w14:paraId="09876510" w14:textId="25AA9A92" w:rsidR="004F79D9" w:rsidRDefault="009F1B6A" w:rsidP="009F1B6A">
      <w:pPr>
        <w:pStyle w:val="Heading2"/>
        <w:spacing w:line="360" w:lineRule="auto"/>
      </w:pPr>
      <w:r w:rsidRPr="003A09D5">
        <w:t xml:space="preserve">Expedition </w:t>
      </w:r>
      <w:r>
        <w:t>s</w:t>
      </w:r>
      <w:r w:rsidRPr="003A09D5">
        <w:t>taff</w:t>
      </w:r>
      <w:r>
        <w:t xml:space="preserve"> r</w:t>
      </w:r>
      <w:r w:rsidRPr="003A09D5">
        <w:t xml:space="preserve">oles, </w:t>
      </w:r>
      <w:r>
        <w:t>r</w:t>
      </w:r>
      <w:r w:rsidRPr="003A09D5">
        <w:t xml:space="preserve">esponsibilities and </w:t>
      </w:r>
      <w:r>
        <w:t>q</w:t>
      </w:r>
      <w:r w:rsidRPr="003A09D5">
        <w:t>ualifications</w:t>
      </w:r>
    </w:p>
    <w:p w14:paraId="0B99C41C" w14:textId="2F2C34CC" w:rsidR="00E04D56" w:rsidRPr="00E04D56" w:rsidRDefault="00E04D56" w:rsidP="00E04D56">
      <w:pPr>
        <w:rPr>
          <w:b/>
          <w:bCs/>
        </w:rPr>
      </w:pPr>
      <w:bookmarkStart w:id="5" w:name="_Hlk143855234"/>
      <w:r w:rsidRPr="00E04D56">
        <w:rPr>
          <w:b/>
          <w:bCs/>
        </w:rPr>
        <w:t>Qualified staff</w:t>
      </w:r>
    </w:p>
    <w:tbl>
      <w:tblPr>
        <w:tblStyle w:val="TableGrid"/>
        <w:tblW w:w="0" w:type="auto"/>
        <w:tblLook w:val="04A0" w:firstRow="1" w:lastRow="0" w:firstColumn="1" w:lastColumn="0" w:noHBand="0" w:noVBand="1"/>
      </w:tblPr>
      <w:tblGrid>
        <w:gridCol w:w="3614"/>
        <w:gridCol w:w="5312"/>
      </w:tblGrid>
      <w:tr w:rsidR="009F1B6A" w:rsidRPr="003A09D5" w14:paraId="457C2951" w14:textId="77777777" w:rsidTr="00AA0B01">
        <w:tc>
          <w:tcPr>
            <w:tcW w:w="3614" w:type="dxa"/>
            <w:tcBorders>
              <w:top w:val="single" w:sz="4" w:space="0" w:color="auto"/>
              <w:left w:val="single" w:sz="4" w:space="0" w:color="auto"/>
            </w:tcBorders>
            <w:shd w:val="clear" w:color="auto" w:fill="auto"/>
            <w:vAlign w:val="center"/>
          </w:tcPr>
          <w:bookmarkEnd w:id="5"/>
          <w:p w14:paraId="79266AAE" w14:textId="54B2DB89" w:rsidR="009F1B6A" w:rsidRPr="003A09D5" w:rsidRDefault="009F1B6A" w:rsidP="006C0F14">
            <w:pPr>
              <w:widowControl/>
              <w:tabs>
                <w:tab w:val="left" w:pos="426"/>
              </w:tabs>
              <w:autoSpaceDE/>
              <w:autoSpaceDN/>
              <w:adjustRightInd/>
              <w:jc w:val="center"/>
              <w:rPr>
                <w:rFonts w:cs="Arial"/>
                <w:szCs w:val="24"/>
                <w:lang w:val="en-GB"/>
              </w:rPr>
            </w:pPr>
            <w:r w:rsidRPr="003A09D5">
              <w:rPr>
                <w:rFonts w:cs="Arial"/>
                <w:szCs w:val="24"/>
                <w:lang w:val="en-GB"/>
              </w:rPr>
              <w:t>Expedition Leader</w:t>
            </w:r>
            <w:r>
              <w:rPr>
                <w:rFonts w:cs="Arial"/>
                <w:szCs w:val="24"/>
                <w:lang w:val="en-GB"/>
              </w:rPr>
              <w:t xml:space="preserve"> or </w:t>
            </w:r>
            <w:r w:rsidRPr="003A09D5">
              <w:rPr>
                <w:rFonts w:cs="Arial"/>
                <w:szCs w:val="24"/>
                <w:lang w:val="en-GB"/>
              </w:rPr>
              <w:t>Visit Leader</w:t>
            </w:r>
          </w:p>
        </w:tc>
        <w:tc>
          <w:tcPr>
            <w:tcW w:w="5312" w:type="dxa"/>
            <w:tcBorders>
              <w:top w:val="single" w:sz="4" w:space="0" w:color="auto"/>
            </w:tcBorders>
          </w:tcPr>
          <w:p w14:paraId="51D79915" w14:textId="77777777" w:rsidR="009F1B6A" w:rsidRPr="003A09D5" w:rsidRDefault="009F1B6A" w:rsidP="006C0F14">
            <w:pPr>
              <w:widowControl/>
              <w:numPr>
                <w:ilvl w:val="0"/>
                <w:numId w:val="5"/>
              </w:numPr>
              <w:tabs>
                <w:tab w:val="left" w:pos="375"/>
              </w:tabs>
              <w:autoSpaceDE/>
              <w:autoSpaceDN/>
              <w:adjustRightInd/>
              <w:ind w:left="375" w:hanging="375"/>
              <w:contextualSpacing/>
              <w:rPr>
                <w:rFonts w:cs="Arial"/>
                <w:szCs w:val="24"/>
                <w:lang w:val="en-GB"/>
              </w:rPr>
            </w:pPr>
            <w:r w:rsidRPr="003A09D5">
              <w:rPr>
                <w:rFonts w:cs="Arial"/>
                <w:szCs w:val="24"/>
                <w:lang w:val="en-GB"/>
              </w:rPr>
              <w:t>Hold a relevant qualification for the terrain including first aid</w:t>
            </w:r>
          </w:p>
          <w:p w14:paraId="5718AED7" w14:textId="77777777" w:rsidR="009F1B6A" w:rsidRPr="003A09D5" w:rsidRDefault="009F1B6A" w:rsidP="006C0F14">
            <w:pPr>
              <w:widowControl/>
              <w:numPr>
                <w:ilvl w:val="0"/>
                <w:numId w:val="5"/>
              </w:numPr>
              <w:tabs>
                <w:tab w:val="left" w:pos="375"/>
              </w:tabs>
              <w:autoSpaceDE/>
              <w:autoSpaceDN/>
              <w:adjustRightInd/>
              <w:ind w:left="375" w:hanging="375"/>
              <w:contextualSpacing/>
              <w:rPr>
                <w:rFonts w:cs="Arial"/>
                <w:szCs w:val="24"/>
                <w:lang w:val="en-GB"/>
              </w:rPr>
            </w:pPr>
            <w:r w:rsidRPr="003A09D5">
              <w:rPr>
                <w:rFonts w:cs="Arial"/>
                <w:szCs w:val="24"/>
                <w:lang w:val="en-GB"/>
              </w:rPr>
              <w:t>Responsible for planning and managing the expedition</w:t>
            </w:r>
          </w:p>
          <w:p w14:paraId="68F863BE" w14:textId="77777777" w:rsidR="009F1B6A" w:rsidRPr="003A09D5" w:rsidRDefault="009F1B6A" w:rsidP="006C0F14">
            <w:pPr>
              <w:widowControl/>
              <w:numPr>
                <w:ilvl w:val="0"/>
                <w:numId w:val="5"/>
              </w:numPr>
              <w:tabs>
                <w:tab w:val="left" w:pos="375"/>
              </w:tabs>
              <w:autoSpaceDE/>
              <w:autoSpaceDN/>
              <w:adjustRightInd/>
              <w:ind w:left="375" w:hanging="375"/>
              <w:contextualSpacing/>
              <w:rPr>
                <w:rFonts w:cs="Arial"/>
                <w:szCs w:val="24"/>
                <w:lang w:val="en-GB"/>
              </w:rPr>
            </w:pPr>
            <w:r w:rsidRPr="003A09D5">
              <w:rPr>
                <w:rFonts w:cs="Arial"/>
                <w:szCs w:val="24"/>
                <w:lang w:val="en-GB"/>
              </w:rPr>
              <w:t xml:space="preserve">Deploy the additional adults appropriately according to their qualification and abilities </w:t>
            </w:r>
          </w:p>
          <w:p w14:paraId="1C17509C" w14:textId="77777777" w:rsidR="009F1B6A" w:rsidRPr="003A09D5" w:rsidRDefault="009F1B6A" w:rsidP="006C0F14">
            <w:pPr>
              <w:widowControl/>
              <w:numPr>
                <w:ilvl w:val="0"/>
                <w:numId w:val="5"/>
              </w:numPr>
              <w:tabs>
                <w:tab w:val="left" w:pos="375"/>
              </w:tabs>
              <w:autoSpaceDE/>
              <w:autoSpaceDN/>
              <w:adjustRightInd/>
              <w:ind w:left="375" w:hanging="375"/>
              <w:contextualSpacing/>
              <w:rPr>
                <w:rFonts w:cs="Arial"/>
                <w:szCs w:val="24"/>
                <w:lang w:val="en-GB"/>
              </w:rPr>
            </w:pPr>
            <w:r w:rsidRPr="003A09D5">
              <w:rPr>
                <w:rFonts w:cs="Arial"/>
                <w:szCs w:val="24"/>
                <w:lang w:val="en-GB"/>
              </w:rPr>
              <w:t>Familiar with the area in which the expedition is taking place and competent to look after themselves in that environment</w:t>
            </w:r>
          </w:p>
        </w:tc>
      </w:tr>
      <w:tr w:rsidR="009F1B6A" w:rsidRPr="003A09D5" w14:paraId="7CEDA480" w14:textId="77777777" w:rsidTr="00AA0B01">
        <w:tc>
          <w:tcPr>
            <w:tcW w:w="3614" w:type="dxa"/>
            <w:tcBorders>
              <w:left w:val="single" w:sz="4" w:space="0" w:color="auto"/>
            </w:tcBorders>
            <w:shd w:val="clear" w:color="auto" w:fill="auto"/>
            <w:vAlign w:val="center"/>
          </w:tcPr>
          <w:p w14:paraId="7A51872A" w14:textId="77777777" w:rsidR="009F1B6A" w:rsidRPr="003A09D5" w:rsidRDefault="009F1B6A" w:rsidP="006C0F14">
            <w:pPr>
              <w:widowControl/>
              <w:tabs>
                <w:tab w:val="left" w:pos="426"/>
              </w:tabs>
              <w:autoSpaceDE/>
              <w:autoSpaceDN/>
              <w:adjustRightInd/>
              <w:jc w:val="center"/>
              <w:rPr>
                <w:rFonts w:cs="Arial"/>
                <w:szCs w:val="24"/>
                <w:lang w:val="en-GB"/>
              </w:rPr>
            </w:pPr>
            <w:r w:rsidRPr="003A09D5">
              <w:rPr>
                <w:rFonts w:cs="Arial"/>
                <w:szCs w:val="24"/>
                <w:lang w:val="en-GB"/>
              </w:rPr>
              <w:t xml:space="preserve">Assistant Expedition Leader </w:t>
            </w:r>
          </w:p>
        </w:tc>
        <w:tc>
          <w:tcPr>
            <w:tcW w:w="5312" w:type="dxa"/>
          </w:tcPr>
          <w:p w14:paraId="24BB3E56" w14:textId="77777777" w:rsidR="009F1B6A" w:rsidRPr="003A09D5" w:rsidRDefault="009F1B6A" w:rsidP="006C0F14">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t>Hold a relevant qualification for the terrain including first aid</w:t>
            </w:r>
          </w:p>
          <w:p w14:paraId="3E532842" w14:textId="77777777" w:rsidR="009F1B6A" w:rsidRPr="003A09D5" w:rsidRDefault="009F1B6A" w:rsidP="006C0F14">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t xml:space="preserve">Competent for the role </w:t>
            </w:r>
          </w:p>
          <w:p w14:paraId="173C3C9A" w14:textId="2BFA2B8F" w:rsidR="00E04D56" w:rsidRPr="00E04D56" w:rsidRDefault="009F1B6A" w:rsidP="00E04D56">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t xml:space="preserve">Familiar with the area where the expedition is taking place and competent to look after themselves in that environment </w:t>
            </w:r>
          </w:p>
        </w:tc>
      </w:tr>
    </w:tbl>
    <w:p w14:paraId="75541C5F" w14:textId="77777777" w:rsidR="00E04D56" w:rsidRDefault="00E04D56" w:rsidP="00E04D56">
      <w:pPr>
        <w:widowControl/>
        <w:tabs>
          <w:tab w:val="left" w:pos="426"/>
        </w:tabs>
        <w:autoSpaceDE/>
        <w:autoSpaceDN/>
        <w:adjustRightInd/>
        <w:ind w:left="375"/>
        <w:contextualSpacing/>
        <w:rPr>
          <w:rFonts w:cs="Arial"/>
          <w:b/>
          <w:bCs/>
          <w:szCs w:val="24"/>
          <w:lang w:val="en-GB"/>
        </w:rPr>
      </w:pPr>
    </w:p>
    <w:p w14:paraId="787C9B56" w14:textId="4263B089" w:rsidR="004F79D9" w:rsidRPr="00E04D56" w:rsidRDefault="00E04D56" w:rsidP="004F79D9">
      <w:pPr>
        <w:rPr>
          <w:b/>
          <w:bCs/>
        </w:rPr>
      </w:pPr>
      <w:r>
        <w:rPr>
          <w:b/>
          <w:bCs/>
        </w:rPr>
        <w:t>Supporting staff</w:t>
      </w:r>
    </w:p>
    <w:tbl>
      <w:tblPr>
        <w:tblStyle w:val="TableGrid"/>
        <w:tblW w:w="0" w:type="auto"/>
        <w:tblLook w:val="04A0" w:firstRow="1" w:lastRow="0" w:firstColumn="1" w:lastColumn="0" w:noHBand="0" w:noVBand="1"/>
      </w:tblPr>
      <w:tblGrid>
        <w:gridCol w:w="3539"/>
        <w:gridCol w:w="5387"/>
      </w:tblGrid>
      <w:tr w:rsidR="00E04D56" w14:paraId="1B5C9DFE" w14:textId="77777777" w:rsidTr="00AA0B01">
        <w:tc>
          <w:tcPr>
            <w:tcW w:w="3539" w:type="dxa"/>
            <w:tcBorders>
              <w:left w:val="single" w:sz="4" w:space="0" w:color="auto"/>
            </w:tcBorders>
            <w:shd w:val="clear" w:color="auto" w:fill="auto"/>
            <w:vAlign w:val="center"/>
          </w:tcPr>
          <w:p w14:paraId="22F9F1C8" w14:textId="4DCF9C61" w:rsidR="00E04D56" w:rsidRDefault="00E04D56" w:rsidP="00E04D56">
            <w:r w:rsidRPr="003A09D5">
              <w:rPr>
                <w:rFonts w:cs="Arial"/>
                <w:szCs w:val="24"/>
                <w:lang w:val="en-GB"/>
              </w:rPr>
              <w:t xml:space="preserve">Additional Support Staff </w:t>
            </w:r>
          </w:p>
        </w:tc>
        <w:tc>
          <w:tcPr>
            <w:tcW w:w="5387" w:type="dxa"/>
          </w:tcPr>
          <w:p w14:paraId="30AF16CC" w14:textId="0D1EFDBD" w:rsidR="00E04D56" w:rsidRPr="003A09D5" w:rsidRDefault="00E04D56" w:rsidP="00E04D56">
            <w:pPr>
              <w:widowControl/>
              <w:numPr>
                <w:ilvl w:val="0"/>
                <w:numId w:val="5"/>
              </w:numPr>
              <w:tabs>
                <w:tab w:val="left" w:pos="426"/>
              </w:tabs>
              <w:autoSpaceDE/>
              <w:autoSpaceDN/>
              <w:adjustRightInd/>
              <w:ind w:left="375" w:hanging="375"/>
              <w:contextualSpacing/>
              <w:rPr>
                <w:rFonts w:cs="Arial"/>
                <w:szCs w:val="24"/>
                <w:lang w:val="en-GB"/>
              </w:rPr>
            </w:pPr>
            <w:proofErr w:type="gramStart"/>
            <w:r w:rsidRPr="003A09D5">
              <w:rPr>
                <w:rFonts w:cs="Arial"/>
                <w:szCs w:val="24"/>
                <w:lang w:val="en-GB"/>
              </w:rPr>
              <w:t xml:space="preserve">Operate under the supervision of the </w:t>
            </w:r>
            <w:r w:rsidR="00C54877">
              <w:rPr>
                <w:rFonts w:cs="Arial"/>
                <w:szCs w:val="24"/>
                <w:lang w:val="en-GB"/>
              </w:rPr>
              <w:t>e</w:t>
            </w:r>
            <w:r w:rsidRPr="003A09D5">
              <w:rPr>
                <w:rFonts w:cs="Arial"/>
                <w:szCs w:val="24"/>
                <w:lang w:val="en-GB"/>
              </w:rPr>
              <w:t xml:space="preserve">xpedition leader </w:t>
            </w:r>
            <w:r w:rsidR="00C54877">
              <w:rPr>
                <w:rFonts w:cs="Arial"/>
                <w:szCs w:val="24"/>
                <w:lang w:val="en-GB"/>
              </w:rPr>
              <w:t>or</w:t>
            </w:r>
            <w:r w:rsidRPr="003A09D5">
              <w:rPr>
                <w:rFonts w:cs="Arial"/>
                <w:szCs w:val="24"/>
                <w:lang w:val="en-GB"/>
              </w:rPr>
              <w:t xml:space="preserve"> assistant leader at all times</w:t>
            </w:r>
            <w:proofErr w:type="gramEnd"/>
          </w:p>
          <w:p w14:paraId="480A569E" w14:textId="77777777" w:rsidR="00E04D56" w:rsidRPr="003A09D5" w:rsidRDefault="00E04D56" w:rsidP="00E04D56">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lastRenderedPageBreak/>
              <w:t>Cannot supervise the use of camping stoves unless they have been suitably trained and are overseen by an appropriately qualified person e.g. expedition leader</w:t>
            </w:r>
          </w:p>
          <w:p w14:paraId="08B2DC02" w14:textId="2A6D3EF3" w:rsidR="00E04D56" w:rsidRDefault="00E04D56" w:rsidP="00E04D56">
            <w:pPr>
              <w:widowControl/>
              <w:numPr>
                <w:ilvl w:val="0"/>
                <w:numId w:val="5"/>
              </w:numPr>
              <w:tabs>
                <w:tab w:val="left" w:pos="426"/>
              </w:tabs>
              <w:autoSpaceDE/>
              <w:autoSpaceDN/>
              <w:adjustRightInd/>
              <w:ind w:left="375" w:hanging="375"/>
              <w:contextualSpacing/>
              <w:rPr>
                <w:rFonts w:cs="Arial"/>
                <w:szCs w:val="24"/>
                <w:lang w:val="en-GB"/>
              </w:rPr>
            </w:pPr>
            <w:r w:rsidRPr="003A09D5">
              <w:rPr>
                <w:rFonts w:cs="Arial"/>
                <w:szCs w:val="24"/>
                <w:lang w:val="en-GB"/>
              </w:rPr>
              <w:t xml:space="preserve">Have appropriate experience e.g. completed </w:t>
            </w:r>
            <w:r w:rsidR="00C54877">
              <w:rPr>
                <w:rFonts w:cs="Arial"/>
                <w:szCs w:val="24"/>
                <w:lang w:val="en-GB"/>
              </w:rPr>
              <w:t>national governing body (</w:t>
            </w:r>
            <w:r w:rsidR="00C54877" w:rsidRPr="003A09D5">
              <w:rPr>
                <w:rFonts w:cs="Arial"/>
                <w:szCs w:val="24"/>
                <w:lang w:val="en-GB"/>
              </w:rPr>
              <w:t>NGB</w:t>
            </w:r>
            <w:r w:rsidR="00C54877">
              <w:rPr>
                <w:rFonts w:cs="Arial"/>
                <w:szCs w:val="24"/>
                <w:lang w:val="en-GB"/>
              </w:rPr>
              <w:t xml:space="preserve">) </w:t>
            </w:r>
            <w:r w:rsidR="00C54877" w:rsidRPr="003A09D5">
              <w:rPr>
                <w:rFonts w:cs="Arial"/>
                <w:szCs w:val="24"/>
                <w:lang w:val="en-GB"/>
              </w:rPr>
              <w:t xml:space="preserve">training, </w:t>
            </w:r>
            <w:hyperlink r:id="rId17" w:history="1">
              <w:r w:rsidR="00C54877" w:rsidRPr="003A09D5">
                <w:rPr>
                  <w:rFonts w:cs="Arial"/>
                  <w:color w:val="0000FF"/>
                  <w:szCs w:val="24"/>
                  <w:u w:val="single"/>
                  <w:lang w:val="en-GB"/>
                </w:rPr>
                <w:t xml:space="preserve">DofE </w:t>
              </w:r>
              <w:r w:rsidR="00C54877">
                <w:rPr>
                  <w:rFonts w:cs="Arial"/>
                  <w:color w:val="0000FF"/>
                  <w:szCs w:val="24"/>
                  <w:u w:val="single"/>
                  <w:lang w:val="en-GB"/>
                </w:rPr>
                <w:t>Expedition Skills (</w:t>
              </w:r>
              <w:r w:rsidR="00C54877" w:rsidRPr="003A09D5">
                <w:rPr>
                  <w:rFonts w:cs="Arial"/>
                  <w:color w:val="0000FF"/>
                  <w:szCs w:val="24"/>
                  <w:u w:val="single"/>
                  <w:lang w:val="en-GB"/>
                </w:rPr>
                <w:t>DES</w:t>
              </w:r>
              <w:r w:rsidR="00C54877">
                <w:rPr>
                  <w:rFonts w:cs="Arial"/>
                  <w:color w:val="0000FF"/>
                  <w:szCs w:val="24"/>
                  <w:u w:val="single"/>
                  <w:lang w:val="en-GB"/>
                </w:rPr>
                <w:t>)</w:t>
              </w:r>
              <w:r w:rsidR="00C54877" w:rsidRPr="003A09D5">
                <w:rPr>
                  <w:rFonts w:cs="Arial"/>
                  <w:color w:val="0000FF"/>
                  <w:szCs w:val="24"/>
                  <w:u w:val="single"/>
                  <w:lang w:val="en-GB"/>
                </w:rPr>
                <w:t xml:space="preserve"> Course</w:t>
              </w:r>
            </w:hyperlink>
            <w:r w:rsidR="00C54877" w:rsidRPr="003A09D5">
              <w:rPr>
                <w:rFonts w:cs="Arial"/>
                <w:szCs w:val="24"/>
                <w:lang w:val="en-GB"/>
              </w:rPr>
              <w:t xml:space="preserve"> </w:t>
            </w:r>
            <w:r w:rsidRPr="003A09D5">
              <w:rPr>
                <w:rFonts w:cs="Arial"/>
                <w:szCs w:val="24"/>
                <w:lang w:val="en-GB"/>
              </w:rPr>
              <w:t>or be an experienced walker with navigation skills</w:t>
            </w:r>
            <w:r w:rsidR="00C54877">
              <w:rPr>
                <w:rFonts w:cs="Arial"/>
                <w:szCs w:val="24"/>
                <w:lang w:val="en-GB"/>
              </w:rPr>
              <w:t xml:space="preserve"> Be</w:t>
            </w:r>
            <w:r w:rsidRPr="003A09D5">
              <w:rPr>
                <w:rFonts w:cs="Arial"/>
                <w:szCs w:val="24"/>
                <w:lang w:val="en-GB"/>
              </w:rPr>
              <w:t xml:space="preserve"> able to look after their own safety and able to retrieve the situation in an emergency </w:t>
            </w:r>
          </w:p>
          <w:p w14:paraId="69BD39BB" w14:textId="50288FD0" w:rsidR="00E04D56" w:rsidRPr="00E04D56" w:rsidRDefault="00E04D56" w:rsidP="00E04D56">
            <w:pPr>
              <w:widowControl/>
              <w:numPr>
                <w:ilvl w:val="0"/>
                <w:numId w:val="5"/>
              </w:numPr>
              <w:tabs>
                <w:tab w:val="left" w:pos="426"/>
              </w:tabs>
              <w:autoSpaceDE/>
              <w:autoSpaceDN/>
              <w:adjustRightInd/>
              <w:ind w:left="375" w:hanging="375"/>
              <w:contextualSpacing/>
              <w:rPr>
                <w:rFonts w:cs="Arial"/>
                <w:szCs w:val="24"/>
                <w:lang w:val="en-GB"/>
              </w:rPr>
            </w:pPr>
            <w:r w:rsidRPr="00E04D56">
              <w:rPr>
                <w:rFonts w:cs="Arial"/>
                <w:szCs w:val="24"/>
                <w:lang w:val="en-GB"/>
              </w:rPr>
              <w:t xml:space="preserve">Consider their knowledge of </w:t>
            </w:r>
            <w:r w:rsidR="00C54877">
              <w:rPr>
                <w:rFonts w:cs="Arial"/>
                <w:szCs w:val="24"/>
                <w:lang w:val="en-GB"/>
              </w:rPr>
              <w:t xml:space="preserve">the </w:t>
            </w:r>
            <w:r w:rsidRPr="00E04D56">
              <w:rPr>
                <w:rFonts w:cs="Arial"/>
                <w:szCs w:val="24"/>
                <w:lang w:val="en-GB"/>
              </w:rPr>
              <w:t>group,</w:t>
            </w:r>
            <w:r w:rsidR="00C54877">
              <w:rPr>
                <w:rFonts w:cs="Arial"/>
                <w:szCs w:val="24"/>
                <w:lang w:val="en-GB"/>
              </w:rPr>
              <w:t xml:space="preserve"> the</w:t>
            </w:r>
            <w:r w:rsidRPr="00E04D56">
              <w:rPr>
                <w:rFonts w:cs="Arial"/>
                <w:szCs w:val="24"/>
                <w:lang w:val="en-GB"/>
              </w:rPr>
              <w:t xml:space="preserve"> area</w:t>
            </w:r>
            <w:r w:rsidR="00C54877">
              <w:rPr>
                <w:rFonts w:cs="Arial"/>
                <w:szCs w:val="24"/>
                <w:lang w:val="en-GB"/>
              </w:rPr>
              <w:t xml:space="preserve"> and their </w:t>
            </w:r>
            <w:r w:rsidRPr="00E04D56">
              <w:rPr>
                <w:rFonts w:cs="Arial"/>
                <w:szCs w:val="24"/>
                <w:lang w:val="en-GB"/>
              </w:rPr>
              <w:t>experience of working with young people</w:t>
            </w:r>
          </w:p>
        </w:tc>
      </w:tr>
      <w:tr w:rsidR="00E04D56" w14:paraId="30135C69" w14:textId="77777777" w:rsidTr="00AA0B01">
        <w:tc>
          <w:tcPr>
            <w:tcW w:w="3539" w:type="dxa"/>
            <w:tcBorders>
              <w:left w:val="single" w:sz="4" w:space="0" w:color="auto"/>
            </w:tcBorders>
            <w:shd w:val="clear" w:color="auto" w:fill="auto"/>
            <w:vAlign w:val="center"/>
          </w:tcPr>
          <w:p w14:paraId="4B25D1B2" w14:textId="45875108" w:rsidR="00E04D56" w:rsidRDefault="00E04D56" w:rsidP="00E04D56">
            <w:r w:rsidRPr="003A09D5">
              <w:rPr>
                <w:rFonts w:cs="Arial"/>
                <w:szCs w:val="24"/>
                <w:lang w:val="en-GB"/>
              </w:rPr>
              <w:lastRenderedPageBreak/>
              <w:t>Adult Helper</w:t>
            </w:r>
          </w:p>
        </w:tc>
        <w:tc>
          <w:tcPr>
            <w:tcW w:w="5387" w:type="dxa"/>
          </w:tcPr>
          <w:p w14:paraId="38309541" w14:textId="12C17491" w:rsidR="00E04D56" w:rsidRPr="00C54877" w:rsidRDefault="00E04D56" w:rsidP="00C54877">
            <w:pPr>
              <w:widowControl/>
              <w:numPr>
                <w:ilvl w:val="0"/>
                <w:numId w:val="5"/>
              </w:numPr>
              <w:tabs>
                <w:tab w:val="left" w:pos="426"/>
              </w:tabs>
              <w:autoSpaceDE/>
              <w:autoSpaceDN/>
              <w:adjustRightInd/>
              <w:ind w:left="233" w:hanging="233"/>
              <w:contextualSpacing/>
              <w:rPr>
                <w:rFonts w:cs="Arial"/>
                <w:szCs w:val="24"/>
                <w:lang w:val="en-GB"/>
              </w:rPr>
            </w:pPr>
            <w:r w:rsidRPr="003A09D5">
              <w:rPr>
                <w:rFonts w:cs="Arial"/>
                <w:szCs w:val="24"/>
                <w:lang w:val="en-GB"/>
              </w:rPr>
              <w:t>Works under the direction of the expedition leader to carry out limited tasks e.g</w:t>
            </w:r>
            <w:r w:rsidR="00183C13">
              <w:rPr>
                <w:rFonts w:cs="Arial"/>
                <w:szCs w:val="24"/>
                <w:lang w:val="en-GB"/>
              </w:rPr>
              <w:t>.,</w:t>
            </w:r>
            <w:r w:rsidRPr="003A09D5">
              <w:rPr>
                <w:rFonts w:cs="Arial"/>
                <w:szCs w:val="24"/>
                <w:lang w:val="en-GB"/>
              </w:rPr>
              <w:t xml:space="preserve"> support with</w:t>
            </w:r>
            <w:r w:rsidR="00C54877">
              <w:rPr>
                <w:rFonts w:cs="Arial"/>
                <w:szCs w:val="24"/>
                <w:lang w:val="en-GB"/>
              </w:rPr>
              <w:t xml:space="preserve"> </w:t>
            </w:r>
            <w:r w:rsidR="00C54877" w:rsidRPr="00C54877">
              <w:rPr>
                <w:rFonts w:cs="Arial"/>
                <w:szCs w:val="24"/>
                <w:lang w:val="en-GB"/>
              </w:rPr>
              <w:t>w</w:t>
            </w:r>
            <w:r w:rsidRPr="00C54877">
              <w:rPr>
                <w:rFonts w:cs="Arial"/>
                <w:szCs w:val="24"/>
                <w:lang w:val="en-GB"/>
              </w:rPr>
              <w:t>elfare</w:t>
            </w:r>
            <w:r w:rsidR="00C54877">
              <w:rPr>
                <w:rFonts w:cs="Arial"/>
                <w:szCs w:val="24"/>
                <w:lang w:val="en-GB"/>
              </w:rPr>
              <w:t xml:space="preserve">, </w:t>
            </w:r>
            <w:r w:rsidRPr="00C54877">
              <w:rPr>
                <w:rFonts w:cs="Arial"/>
                <w:szCs w:val="24"/>
                <w:lang w:val="en-GB"/>
              </w:rPr>
              <w:t>behaviour</w:t>
            </w:r>
            <w:r w:rsidR="00C54877">
              <w:rPr>
                <w:rFonts w:cs="Arial"/>
                <w:szCs w:val="24"/>
                <w:lang w:val="en-GB"/>
              </w:rPr>
              <w:t xml:space="preserve">, </w:t>
            </w:r>
            <w:r w:rsidRPr="00C54877">
              <w:rPr>
                <w:rFonts w:cs="Arial"/>
                <w:szCs w:val="24"/>
                <w:lang w:val="en-GB"/>
              </w:rPr>
              <w:t>pastoral care</w:t>
            </w:r>
            <w:r w:rsidR="00C54877">
              <w:rPr>
                <w:rFonts w:cs="Arial"/>
                <w:szCs w:val="24"/>
                <w:lang w:val="en-GB"/>
              </w:rPr>
              <w:t xml:space="preserve">, </w:t>
            </w:r>
            <w:r w:rsidR="00C54877" w:rsidRPr="00C54877">
              <w:rPr>
                <w:rFonts w:cs="Arial"/>
                <w:szCs w:val="24"/>
                <w:lang w:val="en-GB"/>
              </w:rPr>
              <w:t>l</w:t>
            </w:r>
            <w:r w:rsidRPr="00C54877">
              <w:rPr>
                <w:rFonts w:cs="Arial"/>
                <w:szCs w:val="24"/>
                <w:lang w:val="en-GB"/>
              </w:rPr>
              <w:t>ogistics</w:t>
            </w:r>
            <w:r w:rsidR="00C54877" w:rsidRPr="00C54877">
              <w:rPr>
                <w:rFonts w:cs="Arial"/>
                <w:szCs w:val="24"/>
                <w:lang w:val="en-GB"/>
              </w:rPr>
              <w:t xml:space="preserve">, </w:t>
            </w:r>
            <w:r w:rsidRPr="00C54877">
              <w:rPr>
                <w:rFonts w:cs="Arial"/>
                <w:szCs w:val="24"/>
                <w:lang w:val="en-GB"/>
              </w:rPr>
              <w:t>transport</w:t>
            </w:r>
            <w:r w:rsidR="00C54877" w:rsidRPr="00C54877">
              <w:rPr>
                <w:rFonts w:cs="Arial"/>
                <w:szCs w:val="24"/>
                <w:lang w:val="en-GB"/>
              </w:rPr>
              <w:t xml:space="preserve">, </w:t>
            </w:r>
            <w:r w:rsidRPr="00C54877">
              <w:rPr>
                <w:rFonts w:cs="Arial"/>
                <w:szCs w:val="24"/>
                <w:lang w:val="en-GB"/>
              </w:rPr>
              <w:t>backup</w:t>
            </w:r>
            <w:r w:rsidR="00C54877">
              <w:rPr>
                <w:rFonts w:cs="Arial"/>
                <w:szCs w:val="24"/>
                <w:lang w:val="en-GB"/>
              </w:rPr>
              <w:t>, n</w:t>
            </w:r>
            <w:r w:rsidRPr="00C54877">
              <w:rPr>
                <w:rFonts w:cs="Arial"/>
                <w:szCs w:val="24"/>
                <w:lang w:val="en-GB"/>
              </w:rPr>
              <w:t xml:space="preserve">on-remote checkpoints </w:t>
            </w:r>
          </w:p>
          <w:p w14:paraId="3ADAB648" w14:textId="4A343A53" w:rsidR="00E04D56" w:rsidRPr="003A09D5" w:rsidRDefault="00E04D56" w:rsidP="00E04D56">
            <w:pPr>
              <w:widowControl/>
              <w:numPr>
                <w:ilvl w:val="0"/>
                <w:numId w:val="5"/>
              </w:numPr>
              <w:tabs>
                <w:tab w:val="left" w:pos="426"/>
              </w:tabs>
              <w:autoSpaceDE/>
              <w:autoSpaceDN/>
              <w:adjustRightInd/>
              <w:ind w:left="233" w:hanging="233"/>
              <w:contextualSpacing/>
              <w:rPr>
                <w:rFonts w:cs="Arial"/>
                <w:szCs w:val="24"/>
                <w:lang w:val="en-GB"/>
              </w:rPr>
            </w:pPr>
            <w:r w:rsidRPr="003A09D5">
              <w:rPr>
                <w:rFonts w:cs="Arial"/>
                <w:szCs w:val="24"/>
                <w:lang w:val="en-GB"/>
              </w:rPr>
              <w:t>Assessed by the expedition leader and the organisation (EVC</w:t>
            </w:r>
            <w:r w:rsidR="00C54877">
              <w:rPr>
                <w:rFonts w:cs="Arial"/>
                <w:szCs w:val="24"/>
                <w:lang w:val="en-GB"/>
              </w:rPr>
              <w:t xml:space="preserve"> or </w:t>
            </w:r>
            <w:r w:rsidRPr="003A09D5">
              <w:rPr>
                <w:rFonts w:cs="Arial"/>
                <w:szCs w:val="24"/>
                <w:lang w:val="en-GB"/>
              </w:rPr>
              <w:t>Head</w:t>
            </w:r>
            <w:r w:rsidR="00C54877">
              <w:rPr>
                <w:rFonts w:cs="Arial"/>
                <w:szCs w:val="24"/>
                <w:lang w:val="en-GB"/>
              </w:rPr>
              <w:t>teacher</w:t>
            </w:r>
            <w:r w:rsidRPr="003A09D5">
              <w:rPr>
                <w:rFonts w:cs="Arial"/>
                <w:szCs w:val="24"/>
                <w:lang w:val="en-GB"/>
              </w:rPr>
              <w:t xml:space="preserve">) as competent to support the activity </w:t>
            </w:r>
          </w:p>
          <w:p w14:paraId="0084F8B3" w14:textId="77777777" w:rsidR="00E04D56" w:rsidRDefault="00E04D56" w:rsidP="00E04D56">
            <w:pPr>
              <w:widowControl/>
              <w:numPr>
                <w:ilvl w:val="0"/>
                <w:numId w:val="5"/>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Have appropriate safeguarding checks </w:t>
            </w:r>
          </w:p>
          <w:p w14:paraId="04EA6AE4" w14:textId="70F84BE8" w:rsidR="00E04D56" w:rsidRPr="00E04D56" w:rsidRDefault="00E04D56" w:rsidP="00E04D56">
            <w:pPr>
              <w:widowControl/>
              <w:numPr>
                <w:ilvl w:val="0"/>
                <w:numId w:val="5"/>
              </w:numPr>
              <w:tabs>
                <w:tab w:val="left" w:pos="426"/>
              </w:tabs>
              <w:autoSpaceDE/>
              <w:autoSpaceDN/>
              <w:adjustRightInd/>
              <w:ind w:left="233" w:hanging="233"/>
              <w:contextualSpacing/>
              <w:rPr>
                <w:rFonts w:cs="Arial"/>
                <w:szCs w:val="24"/>
                <w:lang w:val="en-GB"/>
              </w:rPr>
            </w:pPr>
            <w:r w:rsidRPr="00E04D56">
              <w:rPr>
                <w:rFonts w:cs="Arial"/>
                <w:szCs w:val="24"/>
                <w:lang w:val="en-GB"/>
              </w:rPr>
              <w:t xml:space="preserve">Consider prior knowledge of the group and area. </w:t>
            </w:r>
          </w:p>
        </w:tc>
      </w:tr>
    </w:tbl>
    <w:p w14:paraId="14F7EB2E" w14:textId="77777777" w:rsidR="009F1B6A" w:rsidRDefault="009F1B6A" w:rsidP="004F79D9"/>
    <w:p w14:paraId="43B402C4" w14:textId="15180D8E" w:rsidR="009F1B6A" w:rsidRPr="004F79D9" w:rsidRDefault="004754ED" w:rsidP="004754ED">
      <w:pPr>
        <w:pStyle w:val="Heading2"/>
        <w:spacing w:line="360" w:lineRule="auto"/>
        <w:rPr>
          <w:rFonts w:cs="Arial"/>
          <w:b/>
          <w:bCs/>
          <w:szCs w:val="24"/>
          <w:lang w:val="en-GB"/>
        </w:rPr>
      </w:pPr>
      <w:r w:rsidRPr="003A09D5">
        <w:rPr>
          <w:lang w:val="en-GB" w:eastAsia="en-GB"/>
        </w:rPr>
        <w:lastRenderedPageBreak/>
        <w:t xml:space="preserve">Leader </w:t>
      </w:r>
      <w:r>
        <w:rPr>
          <w:lang w:val="en-GB" w:eastAsia="en-GB"/>
        </w:rPr>
        <w:t>q</w:t>
      </w:r>
      <w:r w:rsidRPr="003A09D5">
        <w:rPr>
          <w:lang w:val="en-GB" w:eastAsia="en-GB"/>
        </w:rPr>
        <w:t xml:space="preserve">ualifications and the </w:t>
      </w:r>
      <w:r>
        <w:rPr>
          <w:lang w:val="en-GB" w:eastAsia="en-GB"/>
        </w:rPr>
        <w:t>t</w:t>
      </w:r>
      <w:r w:rsidRPr="003A09D5">
        <w:rPr>
          <w:lang w:val="en-GB" w:eastAsia="en-GB"/>
        </w:rPr>
        <w:t>errain</w:t>
      </w:r>
    </w:p>
    <w:tbl>
      <w:tblPr>
        <w:tblStyle w:val="TableGrid"/>
        <w:tblW w:w="0" w:type="auto"/>
        <w:tblLook w:val="04A0" w:firstRow="1" w:lastRow="0" w:firstColumn="1" w:lastColumn="0" w:noHBand="0" w:noVBand="1"/>
      </w:tblPr>
      <w:tblGrid>
        <w:gridCol w:w="4500"/>
        <w:gridCol w:w="4514"/>
      </w:tblGrid>
      <w:tr w:rsidR="009F1B6A" w:rsidRPr="003A09D5" w14:paraId="28377764" w14:textId="77777777" w:rsidTr="006C0F14">
        <w:tc>
          <w:tcPr>
            <w:tcW w:w="5154" w:type="dxa"/>
            <w:shd w:val="clear" w:color="auto" w:fill="auto"/>
          </w:tcPr>
          <w:p w14:paraId="6BDB0240" w14:textId="77777777" w:rsidR="009F1B6A" w:rsidRPr="003A09D5" w:rsidRDefault="009F1B6A" w:rsidP="006C0F14">
            <w:pPr>
              <w:widowControl/>
              <w:tabs>
                <w:tab w:val="left" w:pos="426"/>
              </w:tabs>
              <w:autoSpaceDE/>
              <w:autoSpaceDN/>
              <w:adjustRightInd/>
              <w:rPr>
                <w:rFonts w:cs="Arial"/>
                <w:b/>
                <w:szCs w:val="24"/>
                <w:lang w:val="en-GB"/>
              </w:rPr>
            </w:pPr>
            <w:r w:rsidRPr="003A09D5">
              <w:rPr>
                <w:rFonts w:cs="Arial"/>
                <w:b/>
                <w:szCs w:val="24"/>
                <w:lang w:val="en-GB"/>
              </w:rPr>
              <w:t xml:space="preserve">Terrain Type </w:t>
            </w:r>
          </w:p>
        </w:tc>
        <w:tc>
          <w:tcPr>
            <w:tcW w:w="5154" w:type="dxa"/>
            <w:shd w:val="clear" w:color="auto" w:fill="auto"/>
            <w:vAlign w:val="center"/>
          </w:tcPr>
          <w:p w14:paraId="4BF2446A" w14:textId="6B86A246" w:rsidR="009F1B6A" w:rsidRPr="003A09D5" w:rsidRDefault="009F1B6A" w:rsidP="006C0F14">
            <w:pPr>
              <w:widowControl/>
              <w:tabs>
                <w:tab w:val="left" w:pos="426"/>
              </w:tabs>
              <w:autoSpaceDE/>
              <w:autoSpaceDN/>
              <w:adjustRightInd/>
              <w:rPr>
                <w:rFonts w:cs="Arial"/>
                <w:b/>
                <w:bCs/>
                <w:szCs w:val="24"/>
                <w:lang w:val="en-GB"/>
              </w:rPr>
            </w:pPr>
            <w:r w:rsidRPr="003A09D5">
              <w:rPr>
                <w:rFonts w:cs="Arial"/>
                <w:b/>
                <w:bCs/>
                <w:szCs w:val="24"/>
                <w:lang w:val="en-GB"/>
              </w:rPr>
              <w:t xml:space="preserve">Qualification </w:t>
            </w:r>
            <w:r>
              <w:rPr>
                <w:rFonts w:cs="Arial"/>
                <w:b/>
                <w:bCs/>
                <w:szCs w:val="24"/>
                <w:lang w:val="en-GB"/>
              </w:rPr>
              <w:br/>
            </w:r>
            <w:r w:rsidRPr="003A09D5">
              <w:rPr>
                <w:rFonts w:cs="Arial"/>
                <w:b/>
                <w:bCs/>
                <w:szCs w:val="24"/>
                <w:lang w:val="en-GB"/>
              </w:rPr>
              <w:t xml:space="preserve">(one required + first aid) </w:t>
            </w:r>
          </w:p>
        </w:tc>
      </w:tr>
      <w:tr w:rsidR="009F1B6A" w:rsidRPr="003A09D5" w14:paraId="541B4E97" w14:textId="77777777" w:rsidTr="006C0F14">
        <w:tc>
          <w:tcPr>
            <w:tcW w:w="5154" w:type="dxa"/>
            <w:shd w:val="clear" w:color="auto" w:fill="auto"/>
          </w:tcPr>
          <w:p w14:paraId="72EC0BD8" w14:textId="77777777" w:rsidR="009F1B6A" w:rsidRPr="003A09D5" w:rsidRDefault="009F1B6A" w:rsidP="006C0F14">
            <w:pPr>
              <w:widowControl/>
              <w:tabs>
                <w:tab w:val="left" w:pos="426"/>
              </w:tabs>
              <w:autoSpaceDE/>
              <w:autoSpaceDN/>
              <w:adjustRightInd/>
              <w:rPr>
                <w:rFonts w:cs="Arial"/>
                <w:b/>
                <w:szCs w:val="24"/>
                <w:lang w:val="en-GB"/>
              </w:rPr>
            </w:pPr>
            <w:r w:rsidRPr="003A09D5">
              <w:rPr>
                <w:rFonts w:cs="Arial"/>
                <w:b/>
                <w:szCs w:val="24"/>
                <w:lang w:val="en-GB"/>
              </w:rPr>
              <w:t>Terrain 1</w:t>
            </w:r>
          </w:p>
          <w:p w14:paraId="6A686879" w14:textId="72A64E18" w:rsidR="009F1B6A" w:rsidRPr="003A09D5" w:rsidRDefault="009F1B6A" w:rsidP="006C0F14">
            <w:pPr>
              <w:widowControl/>
              <w:tabs>
                <w:tab w:val="left" w:pos="426"/>
              </w:tabs>
              <w:autoSpaceDE/>
              <w:autoSpaceDN/>
              <w:adjustRightInd/>
              <w:rPr>
                <w:rFonts w:cs="Arial"/>
                <w:szCs w:val="24"/>
                <w:lang w:val="en-GB"/>
              </w:rPr>
            </w:pPr>
            <w:r w:rsidRPr="003A09D5">
              <w:rPr>
                <w:rFonts w:cs="Arial"/>
                <w:szCs w:val="24"/>
                <w:lang w:val="en-GB"/>
              </w:rPr>
              <w:t xml:space="preserve">Low laying rural countryside, farmland, valleys, woodland and small areas of forest. Low laying glens and valleys from which reliable access to communication or external assistance is feasible without undue delay and without reliance on any portable communication device. </w:t>
            </w:r>
          </w:p>
          <w:p w14:paraId="427CCAEA" w14:textId="77777777" w:rsidR="009F1B6A" w:rsidRPr="003A09D5" w:rsidRDefault="009F1B6A" w:rsidP="006C0F14">
            <w:pPr>
              <w:widowControl/>
              <w:tabs>
                <w:tab w:val="left" w:pos="426"/>
              </w:tabs>
              <w:autoSpaceDE/>
              <w:autoSpaceDN/>
              <w:adjustRightInd/>
              <w:rPr>
                <w:rFonts w:cs="Arial"/>
                <w:szCs w:val="24"/>
                <w:lang w:val="en-GB"/>
              </w:rPr>
            </w:pPr>
            <w:r w:rsidRPr="003A09D5">
              <w:rPr>
                <w:rFonts w:cs="Arial"/>
                <w:szCs w:val="24"/>
                <w:lang w:val="en-GB"/>
              </w:rPr>
              <w:t xml:space="preserve">Walking should be mainly on footpaths through gentle to moderate rolling terrain with clearly identifiable features and landmarks. Areas enclosed by well-defined geographical or man-made boundaries such as classified roads. </w:t>
            </w:r>
          </w:p>
        </w:tc>
        <w:tc>
          <w:tcPr>
            <w:tcW w:w="5154" w:type="dxa"/>
            <w:shd w:val="clear" w:color="auto" w:fill="auto"/>
            <w:vAlign w:val="center"/>
          </w:tcPr>
          <w:p w14:paraId="48814E7F" w14:textId="29DCA7A8" w:rsidR="009F1B6A" w:rsidRPr="003A09D5" w:rsidRDefault="009F1B6A" w:rsidP="006C0F14">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Lowland </w:t>
            </w:r>
            <w:r w:rsidR="00F7068F">
              <w:rPr>
                <w:rFonts w:cs="Arial"/>
                <w:szCs w:val="24"/>
                <w:lang w:val="en-GB"/>
              </w:rPr>
              <w:t>L</w:t>
            </w:r>
            <w:r w:rsidRPr="003A09D5">
              <w:rPr>
                <w:rFonts w:cs="Arial"/>
                <w:szCs w:val="24"/>
                <w:lang w:val="en-GB"/>
              </w:rPr>
              <w:t xml:space="preserve">eader </w:t>
            </w:r>
            <w:r w:rsidR="00F7068F">
              <w:rPr>
                <w:rFonts w:cs="Arial"/>
                <w:szCs w:val="24"/>
                <w:lang w:val="en-GB"/>
              </w:rPr>
              <w:t>including</w:t>
            </w:r>
            <w:r w:rsidRPr="003A09D5">
              <w:rPr>
                <w:rFonts w:cs="Arial"/>
                <w:szCs w:val="24"/>
                <w:lang w:val="en-GB"/>
              </w:rPr>
              <w:t xml:space="preserve"> camping module </w:t>
            </w:r>
          </w:p>
          <w:p w14:paraId="23AD2FA9" w14:textId="77777777" w:rsidR="009F1B6A" w:rsidRPr="003A09D5" w:rsidRDefault="009F1B6A" w:rsidP="006C0F14">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Lowland Expedition Leader </w:t>
            </w:r>
          </w:p>
          <w:p w14:paraId="460A31D9" w14:textId="77777777" w:rsidR="009F1B6A" w:rsidRPr="003A09D5" w:rsidRDefault="009F1B6A" w:rsidP="006C0F14">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Basic Expedition Leader </w:t>
            </w:r>
          </w:p>
          <w:p w14:paraId="1027284D" w14:textId="77777777" w:rsidR="009F1B6A" w:rsidRPr="003A09D5" w:rsidRDefault="009F1B6A" w:rsidP="006C0F14">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Countryside Leader Award</w:t>
            </w:r>
          </w:p>
          <w:p w14:paraId="4941DCFA" w14:textId="77777777" w:rsidR="009F1B6A" w:rsidRPr="003A09D5" w:rsidRDefault="009F1B6A" w:rsidP="006C0F14">
            <w:pPr>
              <w:widowControl/>
              <w:numPr>
                <w:ilvl w:val="0"/>
                <w:numId w:val="6"/>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Higher or equivalent qualification </w:t>
            </w:r>
          </w:p>
          <w:p w14:paraId="7EC735D6" w14:textId="77777777" w:rsidR="009F1B6A" w:rsidRPr="003A09D5" w:rsidRDefault="009F1B6A" w:rsidP="006C0F14">
            <w:pPr>
              <w:widowControl/>
              <w:tabs>
                <w:tab w:val="left" w:pos="426"/>
              </w:tabs>
              <w:autoSpaceDE/>
              <w:autoSpaceDN/>
              <w:adjustRightInd/>
              <w:ind w:left="720"/>
              <w:contextualSpacing/>
              <w:rPr>
                <w:rFonts w:cs="Arial"/>
                <w:szCs w:val="24"/>
                <w:lang w:val="en-GB"/>
              </w:rPr>
            </w:pPr>
          </w:p>
          <w:p w14:paraId="3B695CD6" w14:textId="594D7280" w:rsidR="009F1B6A" w:rsidRPr="003A09D5" w:rsidRDefault="00F7068F" w:rsidP="00F8488E">
            <w:pPr>
              <w:widowControl/>
              <w:tabs>
                <w:tab w:val="left" w:pos="426"/>
              </w:tabs>
              <w:autoSpaceDE/>
              <w:autoSpaceDN/>
              <w:adjustRightInd/>
              <w:ind w:left="720"/>
              <w:contextualSpacing/>
              <w:rPr>
                <w:rFonts w:cs="Arial"/>
                <w:szCs w:val="24"/>
                <w:lang w:val="en-GB"/>
              </w:rPr>
            </w:pPr>
            <w:proofErr w:type="gramStart"/>
            <w:r>
              <w:rPr>
                <w:rFonts w:cs="Arial"/>
                <w:szCs w:val="24"/>
                <w:lang w:val="en-GB"/>
              </w:rPr>
              <w:t>plus</w:t>
            </w:r>
            <w:proofErr w:type="gramEnd"/>
            <w:r w:rsidR="009F1B6A" w:rsidRPr="003A09D5">
              <w:rPr>
                <w:rFonts w:cs="Arial"/>
                <w:szCs w:val="24"/>
                <w:lang w:val="en-GB"/>
              </w:rPr>
              <w:t xml:space="preserve"> min</w:t>
            </w:r>
            <w:r>
              <w:rPr>
                <w:rFonts w:cs="Arial"/>
                <w:szCs w:val="24"/>
                <w:lang w:val="en-GB"/>
              </w:rPr>
              <w:t>imum of</w:t>
            </w:r>
            <w:r w:rsidR="009F1B6A" w:rsidRPr="003A09D5">
              <w:rPr>
                <w:rFonts w:cs="Arial"/>
                <w:szCs w:val="24"/>
                <w:lang w:val="en-GB"/>
              </w:rPr>
              <w:t xml:space="preserve"> 16</w:t>
            </w:r>
            <w:r>
              <w:rPr>
                <w:rFonts w:cs="Arial"/>
                <w:szCs w:val="24"/>
                <w:lang w:val="en-GB"/>
              </w:rPr>
              <w:t xml:space="preserve"> </w:t>
            </w:r>
            <w:r w:rsidR="009F1B6A" w:rsidRPr="003A09D5">
              <w:rPr>
                <w:rFonts w:cs="Arial"/>
                <w:szCs w:val="24"/>
                <w:lang w:val="en-GB"/>
              </w:rPr>
              <w:t>h</w:t>
            </w:r>
            <w:r>
              <w:rPr>
                <w:rFonts w:cs="Arial"/>
                <w:szCs w:val="24"/>
                <w:lang w:val="en-GB"/>
              </w:rPr>
              <w:t>ou</w:t>
            </w:r>
            <w:r w:rsidR="009F1B6A" w:rsidRPr="003A09D5">
              <w:rPr>
                <w:rFonts w:cs="Arial"/>
                <w:szCs w:val="24"/>
                <w:lang w:val="en-GB"/>
              </w:rPr>
              <w:t xml:space="preserve">r </w:t>
            </w:r>
            <w:r>
              <w:rPr>
                <w:rFonts w:cs="Arial"/>
                <w:szCs w:val="24"/>
                <w:lang w:val="en-GB"/>
              </w:rPr>
              <w:t>f</w:t>
            </w:r>
            <w:r w:rsidR="009F1B6A" w:rsidRPr="003A09D5">
              <w:rPr>
                <w:rFonts w:cs="Arial"/>
                <w:szCs w:val="24"/>
                <w:lang w:val="en-GB"/>
              </w:rPr>
              <w:t>irst aid with outdoor element</w:t>
            </w:r>
          </w:p>
        </w:tc>
      </w:tr>
      <w:tr w:rsidR="009F1B6A" w:rsidRPr="003A09D5" w14:paraId="3BC93032" w14:textId="77777777" w:rsidTr="006C0F14">
        <w:tc>
          <w:tcPr>
            <w:tcW w:w="5154" w:type="dxa"/>
            <w:shd w:val="clear" w:color="auto" w:fill="auto"/>
          </w:tcPr>
          <w:p w14:paraId="36A2D052" w14:textId="77777777" w:rsidR="009F1B6A" w:rsidRPr="003A09D5" w:rsidRDefault="009F1B6A" w:rsidP="006C0F14">
            <w:pPr>
              <w:widowControl/>
              <w:tabs>
                <w:tab w:val="left" w:pos="426"/>
              </w:tabs>
              <w:autoSpaceDE/>
              <w:autoSpaceDN/>
              <w:adjustRightInd/>
              <w:rPr>
                <w:rFonts w:cs="Arial"/>
                <w:b/>
                <w:szCs w:val="24"/>
                <w:lang w:val="en-GB"/>
              </w:rPr>
            </w:pPr>
            <w:r w:rsidRPr="003A09D5">
              <w:rPr>
                <w:rFonts w:cs="Arial"/>
                <w:b/>
                <w:szCs w:val="24"/>
                <w:lang w:val="en-GB"/>
              </w:rPr>
              <w:t>Terrain 2</w:t>
            </w:r>
          </w:p>
          <w:p w14:paraId="772BC12D" w14:textId="3B54E0A6" w:rsidR="009F1B6A" w:rsidRPr="003A09D5" w:rsidRDefault="009F1B6A" w:rsidP="006C0F14">
            <w:pPr>
              <w:widowControl/>
              <w:tabs>
                <w:tab w:val="left" w:pos="426"/>
              </w:tabs>
              <w:autoSpaceDE/>
              <w:autoSpaceDN/>
              <w:adjustRightInd/>
              <w:rPr>
                <w:rFonts w:cs="Arial"/>
                <w:szCs w:val="24"/>
                <w:lang w:val="en-GB"/>
              </w:rPr>
            </w:pPr>
            <w:r w:rsidRPr="003A09D5">
              <w:rPr>
                <w:rFonts w:cs="Arial"/>
                <w:szCs w:val="24"/>
                <w:lang w:val="en-GB"/>
              </w:rPr>
              <w:t xml:space="preserve">Includes open, uncultivated, non-mountainous, high or remote country known variously as upland, moor, bog, fell, hill or down. Areas enclosed by well-defined geographical or man-made boundaries such as classified roads. </w:t>
            </w:r>
          </w:p>
          <w:p w14:paraId="649ECE10" w14:textId="77777777" w:rsidR="009F1B6A" w:rsidRPr="003A09D5" w:rsidRDefault="009F1B6A" w:rsidP="006C0F14">
            <w:pPr>
              <w:widowControl/>
              <w:tabs>
                <w:tab w:val="left" w:pos="426"/>
              </w:tabs>
              <w:autoSpaceDE/>
              <w:autoSpaceDN/>
              <w:adjustRightInd/>
              <w:rPr>
                <w:rFonts w:cs="Arial"/>
                <w:szCs w:val="24"/>
                <w:lang w:val="en-GB"/>
              </w:rPr>
            </w:pPr>
            <w:r w:rsidRPr="003A09D5">
              <w:rPr>
                <w:rFonts w:cs="Arial"/>
                <w:szCs w:val="24"/>
                <w:lang w:val="en-GB"/>
              </w:rPr>
              <w:lastRenderedPageBreak/>
              <w:t>Areas of remoteness that are easily exited in a few hours, returning to a refuge or an accessible road.  Areas where steep or rocky terrain is not required in planned or unplanned situations.</w:t>
            </w:r>
          </w:p>
        </w:tc>
        <w:tc>
          <w:tcPr>
            <w:tcW w:w="5154" w:type="dxa"/>
            <w:shd w:val="clear" w:color="auto" w:fill="auto"/>
            <w:vAlign w:val="center"/>
          </w:tcPr>
          <w:p w14:paraId="3B541940" w14:textId="690EF34F" w:rsidR="009F1B6A" w:rsidRPr="003A09D5" w:rsidRDefault="009F1B6A" w:rsidP="006C0F14">
            <w:pPr>
              <w:widowControl/>
              <w:numPr>
                <w:ilvl w:val="0"/>
                <w:numId w:val="7"/>
              </w:numPr>
              <w:tabs>
                <w:tab w:val="left" w:pos="426"/>
              </w:tabs>
              <w:autoSpaceDE/>
              <w:autoSpaceDN/>
              <w:adjustRightInd/>
              <w:ind w:left="233" w:hanging="233"/>
              <w:contextualSpacing/>
              <w:rPr>
                <w:rFonts w:cs="Arial"/>
                <w:szCs w:val="24"/>
                <w:lang w:val="en-GB"/>
              </w:rPr>
            </w:pPr>
            <w:r w:rsidRPr="003A09D5">
              <w:rPr>
                <w:rFonts w:cs="Arial"/>
                <w:szCs w:val="24"/>
                <w:lang w:val="en-GB"/>
              </w:rPr>
              <w:lastRenderedPageBreak/>
              <w:t xml:space="preserve">Hill and Mooreland Leader Award </w:t>
            </w:r>
            <w:r w:rsidR="00F8488E">
              <w:rPr>
                <w:rFonts w:cs="Arial"/>
                <w:szCs w:val="24"/>
                <w:lang w:val="en-GB"/>
              </w:rPr>
              <w:t>including</w:t>
            </w:r>
            <w:r w:rsidRPr="003A09D5">
              <w:rPr>
                <w:rFonts w:cs="Arial"/>
                <w:szCs w:val="24"/>
                <w:lang w:val="en-GB"/>
              </w:rPr>
              <w:t xml:space="preserve"> camping module </w:t>
            </w:r>
          </w:p>
          <w:p w14:paraId="24597322" w14:textId="77777777" w:rsidR="009F1B6A" w:rsidRPr="003A09D5" w:rsidRDefault="009F1B6A" w:rsidP="006C0F14">
            <w:pPr>
              <w:widowControl/>
              <w:numPr>
                <w:ilvl w:val="0"/>
                <w:numId w:val="7"/>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Walking group leader </w:t>
            </w:r>
          </w:p>
          <w:p w14:paraId="16A2B2C0" w14:textId="77777777" w:rsidR="009F1B6A" w:rsidRPr="003A09D5" w:rsidRDefault="009F1B6A" w:rsidP="006C0F14">
            <w:pPr>
              <w:widowControl/>
              <w:numPr>
                <w:ilvl w:val="0"/>
                <w:numId w:val="7"/>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Higher or equivalent qualification </w:t>
            </w:r>
          </w:p>
          <w:p w14:paraId="7AB02997" w14:textId="77777777" w:rsidR="009F1B6A" w:rsidRPr="003A09D5" w:rsidRDefault="009F1B6A" w:rsidP="006C0F14">
            <w:pPr>
              <w:widowControl/>
              <w:tabs>
                <w:tab w:val="left" w:pos="426"/>
              </w:tabs>
              <w:autoSpaceDE/>
              <w:autoSpaceDN/>
              <w:adjustRightInd/>
              <w:ind w:left="720"/>
              <w:contextualSpacing/>
              <w:rPr>
                <w:rFonts w:cs="Arial"/>
                <w:szCs w:val="24"/>
                <w:lang w:val="en-GB"/>
              </w:rPr>
            </w:pPr>
          </w:p>
          <w:p w14:paraId="53388EC0" w14:textId="6B708504" w:rsidR="009F1B6A" w:rsidRPr="003A09D5" w:rsidRDefault="00F8488E" w:rsidP="006C0F14">
            <w:pPr>
              <w:widowControl/>
              <w:tabs>
                <w:tab w:val="left" w:pos="426"/>
              </w:tabs>
              <w:autoSpaceDE/>
              <w:autoSpaceDN/>
              <w:adjustRightInd/>
              <w:ind w:left="720"/>
              <w:contextualSpacing/>
              <w:rPr>
                <w:rFonts w:cs="Arial"/>
                <w:szCs w:val="24"/>
                <w:lang w:val="en-GB"/>
              </w:rPr>
            </w:pPr>
            <w:proofErr w:type="gramStart"/>
            <w:r>
              <w:rPr>
                <w:rFonts w:cs="Arial"/>
                <w:szCs w:val="24"/>
                <w:lang w:val="en-GB"/>
              </w:rPr>
              <w:t>plus</w:t>
            </w:r>
            <w:proofErr w:type="gramEnd"/>
            <w:r w:rsidR="009F1B6A" w:rsidRPr="003A09D5">
              <w:rPr>
                <w:rFonts w:cs="Arial"/>
                <w:szCs w:val="24"/>
                <w:lang w:val="en-GB"/>
              </w:rPr>
              <w:t xml:space="preserve"> min</w:t>
            </w:r>
            <w:r>
              <w:rPr>
                <w:rFonts w:cs="Arial"/>
                <w:szCs w:val="24"/>
                <w:lang w:val="en-GB"/>
              </w:rPr>
              <w:t xml:space="preserve">imum of </w:t>
            </w:r>
            <w:r w:rsidR="009F1B6A" w:rsidRPr="003A09D5">
              <w:rPr>
                <w:rFonts w:cs="Arial"/>
                <w:szCs w:val="24"/>
                <w:lang w:val="en-GB"/>
              </w:rPr>
              <w:t>16</w:t>
            </w:r>
            <w:r>
              <w:rPr>
                <w:rFonts w:cs="Arial"/>
                <w:szCs w:val="24"/>
                <w:lang w:val="en-GB"/>
              </w:rPr>
              <w:t xml:space="preserve"> </w:t>
            </w:r>
            <w:r w:rsidR="009F1B6A" w:rsidRPr="003A09D5">
              <w:rPr>
                <w:rFonts w:cs="Arial"/>
                <w:szCs w:val="24"/>
                <w:lang w:val="en-GB"/>
              </w:rPr>
              <w:t>h</w:t>
            </w:r>
            <w:r>
              <w:rPr>
                <w:rFonts w:cs="Arial"/>
                <w:szCs w:val="24"/>
                <w:lang w:val="en-GB"/>
              </w:rPr>
              <w:t>ou</w:t>
            </w:r>
            <w:r w:rsidR="009F1B6A" w:rsidRPr="003A09D5">
              <w:rPr>
                <w:rFonts w:cs="Arial"/>
                <w:szCs w:val="24"/>
                <w:lang w:val="en-GB"/>
              </w:rPr>
              <w:t xml:space="preserve">r </w:t>
            </w:r>
            <w:r>
              <w:rPr>
                <w:rFonts w:cs="Arial"/>
                <w:szCs w:val="24"/>
                <w:lang w:val="en-GB"/>
              </w:rPr>
              <w:t>f</w:t>
            </w:r>
            <w:r w:rsidR="009F1B6A" w:rsidRPr="003A09D5">
              <w:rPr>
                <w:rFonts w:cs="Arial"/>
                <w:szCs w:val="24"/>
                <w:lang w:val="en-GB"/>
              </w:rPr>
              <w:t xml:space="preserve">irst aid with outdoor element </w:t>
            </w:r>
          </w:p>
        </w:tc>
      </w:tr>
      <w:tr w:rsidR="009F1B6A" w:rsidRPr="003A09D5" w14:paraId="37128954" w14:textId="77777777" w:rsidTr="006C0F14">
        <w:tc>
          <w:tcPr>
            <w:tcW w:w="5154" w:type="dxa"/>
            <w:shd w:val="clear" w:color="auto" w:fill="auto"/>
          </w:tcPr>
          <w:p w14:paraId="304ABCD7" w14:textId="77777777" w:rsidR="009F1B6A" w:rsidRPr="003A09D5" w:rsidRDefault="009F1B6A" w:rsidP="006C0F14">
            <w:pPr>
              <w:widowControl/>
              <w:tabs>
                <w:tab w:val="left" w:pos="426"/>
              </w:tabs>
              <w:autoSpaceDE/>
              <w:autoSpaceDN/>
              <w:adjustRightInd/>
              <w:rPr>
                <w:rFonts w:cs="Arial"/>
                <w:b/>
                <w:szCs w:val="24"/>
                <w:lang w:val="en-GB"/>
              </w:rPr>
            </w:pPr>
            <w:r w:rsidRPr="003A09D5">
              <w:rPr>
                <w:rFonts w:cs="Arial"/>
                <w:b/>
                <w:szCs w:val="24"/>
                <w:lang w:val="en-GB"/>
              </w:rPr>
              <w:t>Terrain 3</w:t>
            </w:r>
          </w:p>
          <w:p w14:paraId="3E3B534E" w14:textId="77777777" w:rsidR="009F1B6A" w:rsidRPr="003A09D5" w:rsidRDefault="009F1B6A" w:rsidP="006C0F14">
            <w:pPr>
              <w:widowControl/>
              <w:tabs>
                <w:tab w:val="left" w:pos="426"/>
              </w:tabs>
              <w:autoSpaceDE/>
              <w:autoSpaceDN/>
              <w:adjustRightInd/>
              <w:rPr>
                <w:rFonts w:cs="Arial"/>
                <w:szCs w:val="24"/>
                <w:lang w:val="en-GB"/>
              </w:rPr>
            </w:pPr>
            <w:r w:rsidRPr="003A09D5">
              <w:rPr>
                <w:rFonts w:cs="Arial"/>
                <w:szCs w:val="24"/>
                <w:lang w:val="en-GB"/>
              </w:rPr>
              <w:t xml:space="preserve">Any terrain where there are no clear boundaries and are classified as mountainous or where steep rocky terrain may be encountered. </w:t>
            </w:r>
          </w:p>
        </w:tc>
        <w:tc>
          <w:tcPr>
            <w:tcW w:w="5154" w:type="dxa"/>
            <w:shd w:val="clear" w:color="auto" w:fill="auto"/>
            <w:vAlign w:val="center"/>
          </w:tcPr>
          <w:p w14:paraId="04F7B0F4" w14:textId="77777777" w:rsidR="009F1B6A" w:rsidRPr="003A09D5" w:rsidRDefault="009F1B6A" w:rsidP="006C0F14">
            <w:pPr>
              <w:widowControl/>
              <w:numPr>
                <w:ilvl w:val="0"/>
                <w:numId w:val="8"/>
              </w:numPr>
              <w:tabs>
                <w:tab w:val="left" w:pos="426"/>
              </w:tabs>
              <w:autoSpaceDE/>
              <w:autoSpaceDN/>
              <w:adjustRightInd/>
              <w:ind w:left="233" w:hanging="233"/>
              <w:contextualSpacing/>
              <w:rPr>
                <w:rFonts w:cs="Arial"/>
                <w:szCs w:val="24"/>
                <w:lang w:val="en-GB"/>
              </w:rPr>
            </w:pPr>
            <w:r w:rsidRPr="003A09D5">
              <w:rPr>
                <w:rFonts w:cs="Arial"/>
                <w:szCs w:val="24"/>
                <w:lang w:val="en-GB"/>
              </w:rPr>
              <w:t>Mountain Leader (summer)</w:t>
            </w:r>
          </w:p>
          <w:p w14:paraId="2D4C3D69" w14:textId="77777777" w:rsidR="009F1B6A" w:rsidRPr="003A09D5" w:rsidRDefault="009F1B6A" w:rsidP="006C0F14">
            <w:pPr>
              <w:widowControl/>
              <w:numPr>
                <w:ilvl w:val="0"/>
                <w:numId w:val="8"/>
              </w:numPr>
              <w:tabs>
                <w:tab w:val="left" w:pos="426"/>
              </w:tabs>
              <w:autoSpaceDE/>
              <w:autoSpaceDN/>
              <w:adjustRightInd/>
              <w:ind w:left="233" w:hanging="233"/>
              <w:contextualSpacing/>
              <w:rPr>
                <w:rFonts w:cs="Arial"/>
                <w:szCs w:val="24"/>
                <w:lang w:val="en-GB"/>
              </w:rPr>
            </w:pPr>
            <w:r w:rsidRPr="003A09D5">
              <w:rPr>
                <w:rFonts w:cs="Arial"/>
                <w:szCs w:val="24"/>
                <w:lang w:val="en-GB"/>
              </w:rPr>
              <w:t xml:space="preserve">Higher or equivalent qualification </w:t>
            </w:r>
          </w:p>
          <w:p w14:paraId="60DCA488" w14:textId="77777777" w:rsidR="009F1B6A" w:rsidRPr="003A09D5" w:rsidRDefault="009F1B6A" w:rsidP="006C0F14">
            <w:pPr>
              <w:widowControl/>
              <w:tabs>
                <w:tab w:val="left" w:pos="426"/>
              </w:tabs>
              <w:autoSpaceDE/>
              <w:autoSpaceDN/>
              <w:adjustRightInd/>
              <w:ind w:left="720"/>
              <w:contextualSpacing/>
              <w:rPr>
                <w:rFonts w:cs="Arial"/>
                <w:szCs w:val="24"/>
                <w:lang w:val="en-GB"/>
              </w:rPr>
            </w:pPr>
          </w:p>
          <w:p w14:paraId="0BA0E8E0" w14:textId="7CF962CB" w:rsidR="009F1B6A" w:rsidRPr="003A09D5" w:rsidRDefault="00F8488E" w:rsidP="006C0F14">
            <w:pPr>
              <w:widowControl/>
              <w:tabs>
                <w:tab w:val="left" w:pos="426"/>
              </w:tabs>
              <w:autoSpaceDE/>
              <w:autoSpaceDN/>
              <w:adjustRightInd/>
              <w:ind w:left="720"/>
              <w:contextualSpacing/>
              <w:rPr>
                <w:rFonts w:cs="Arial"/>
                <w:szCs w:val="24"/>
                <w:lang w:val="en-GB"/>
              </w:rPr>
            </w:pPr>
            <w:proofErr w:type="gramStart"/>
            <w:r>
              <w:rPr>
                <w:rFonts w:cs="Arial"/>
                <w:szCs w:val="24"/>
                <w:lang w:val="en-GB"/>
              </w:rPr>
              <w:t>plus</w:t>
            </w:r>
            <w:proofErr w:type="gramEnd"/>
            <w:r w:rsidR="009F1B6A" w:rsidRPr="003A09D5">
              <w:rPr>
                <w:rFonts w:cs="Arial"/>
                <w:szCs w:val="24"/>
                <w:lang w:val="en-GB"/>
              </w:rPr>
              <w:t xml:space="preserve"> min</w:t>
            </w:r>
            <w:r>
              <w:rPr>
                <w:rFonts w:cs="Arial"/>
                <w:szCs w:val="24"/>
                <w:lang w:val="en-GB"/>
              </w:rPr>
              <w:t xml:space="preserve">imum of </w:t>
            </w:r>
            <w:r w:rsidR="009F1B6A" w:rsidRPr="003A09D5">
              <w:rPr>
                <w:rFonts w:cs="Arial"/>
                <w:szCs w:val="24"/>
                <w:lang w:val="en-GB"/>
              </w:rPr>
              <w:t>16</w:t>
            </w:r>
            <w:r>
              <w:rPr>
                <w:rFonts w:cs="Arial"/>
                <w:szCs w:val="24"/>
                <w:lang w:val="en-GB"/>
              </w:rPr>
              <w:t xml:space="preserve"> </w:t>
            </w:r>
            <w:r w:rsidR="009F1B6A" w:rsidRPr="003A09D5">
              <w:rPr>
                <w:rFonts w:cs="Arial"/>
                <w:szCs w:val="24"/>
                <w:lang w:val="en-GB"/>
              </w:rPr>
              <w:t>h</w:t>
            </w:r>
            <w:r>
              <w:rPr>
                <w:rFonts w:cs="Arial"/>
                <w:szCs w:val="24"/>
                <w:lang w:val="en-GB"/>
              </w:rPr>
              <w:t>ou</w:t>
            </w:r>
            <w:r w:rsidR="009F1B6A" w:rsidRPr="003A09D5">
              <w:rPr>
                <w:rFonts w:cs="Arial"/>
                <w:szCs w:val="24"/>
                <w:lang w:val="en-GB"/>
              </w:rPr>
              <w:t xml:space="preserve">r </w:t>
            </w:r>
            <w:r>
              <w:rPr>
                <w:rFonts w:cs="Arial"/>
                <w:szCs w:val="24"/>
                <w:lang w:val="en-GB"/>
              </w:rPr>
              <w:t>f</w:t>
            </w:r>
            <w:r w:rsidR="009F1B6A" w:rsidRPr="003A09D5">
              <w:rPr>
                <w:rFonts w:cs="Arial"/>
                <w:szCs w:val="24"/>
                <w:lang w:val="en-GB"/>
              </w:rPr>
              <w:t xml:space="preserve">irst aid with outdoor element </w:t>
            </w:r>
          </w:p>
        </w:tc>
      </w:tr>
    </w:tbl>
    <w:p w14:paraId="31893457" w14:textId="77777777" w:rsidR="009F1B6A" w:rsidRPr="004F79D9" w:rsidRDefault="009F1B6A" w:rsidP="004F79D9"/>
    <w:sectPr w:rsidR="009F1B6A" w:rsidRPr="004F79D9" w:rsidSect="00FB1121">
      <w:footerReference w:type="default" r:id="rId18"/>
      <w:pgSz w:w="11904" w:h="168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D5E6" w14:textId="77777777" w:rsidR="00C87352" w:rsidRDefault="00C87352" w:rsidP="00316FD4">
      <w:r>
        <w:separator/>
      </w:r>
    </w:p>
  </w:endnote>
  <w:endnote w:type="continuationSeparator" w:id="0">
    <w:p w14:paraId="7D2A35B2" w14:textId="77777777" w:rsidR="00C87352" w:rsidRDefault="00C87352" w:rsidP="00316FD4">
      <w:r>
        <w:continuationSeparator/>
      </w:r>
    </w:p>
  </w:endnote>
  <w:endnote w:type="continuationNotice" w:id="1">
    <w:p w14:paraId="435FEA34" w14:textId="77777777" w:rsidR="005508E6" w:rsidRDefault="005508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114705"/>
      <w:docPartObj>
        <w:docPartGallery w:val="Page Numbers (Bottom of Page)"/>
        <w:docPartUnique/>
      </w:docPartObj>
    </w:sdtPr>
    <w:sdtEndPr/>
    <w:sdtContent>
      <w:sdt>
        <w:sdtPr>
          <w:id w:val="-1769616900"/>
          <w:docPartObj>
            <w:docPartGallery w:val="Page Numbers (Top of Page)"/>
            <w:docPartUnique/>
          </w:docPartObj>
        </w:sdtPr>
        <w:sdtEndPr/>
        <w:sdtContent>
          <w:p w14:paraId="29DDCB3E" w14:textId="77777777" w:rsidR="008320B0" w:rsidRDefault="008320B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CACE75" w14:textId="77777777" w:rsidR="00FB1121" w:rsidRDefault="00FB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063F3" w14:textId="77777777" w:rsidR="00C87352" w:rsidRDefault="00C87352" w:rsidP="00316FD4">
      <w:r>
        <w:separator/>
      </w:r>
    </w:p>
  </w:footnote>
  <w:footnote w:type="continuationSeparator" w:id="0">
    <w:p w14:paraId="70DBD680" w14:textId="77777777" w:rsidR="00C87352" w:rsidRDefault="00C87352" w:rsidP="00316FD4">
      <w:r>
        <w:continuationSeparator/>
      </w:r>
    </w:p>
  </w:footnote>
  <w:footnote w:type="continuationNotice" w:id="1">
    <w:p w14:paraId="7BFE7E1D" w14:textId="77777777" w:rsidR="005508E6" w:rsidRDefault="005508E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81A"/>
    <w:multiLevelType w:val="hybridMultilevel"/>
    <w:tmpl w:val="5ACCB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0382E3B"/>
    <w:multiLevelType w:val="hybridMultilevel"/>
    <w:tmpl w:val="78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564C1"/>
    <w:multiLevelType w:val="hybridMultilevel"/>
    <w:tmpl w:val="E698F3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18A33B4"/>
    <w:multiLevelType w:val="hybridMultilevel"/>
    <w:tmpl w:val="8FCC2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36BAF"/>
    <w:multiLevelType w:val="hybridMultilevel"/>
    <w:tmpl w:val="2EFAA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DB7208"/>
    <w:multiLevelType w:val="hybridMultilevel"/>
    <w:tmpl w:val="D740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15989"/>
    <w:multiLevelType w:val="hybridMultilevel"/>
    <w:tmpl w:val="32F0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97FAC"/>
    <w:multiLevelType w:val="hybridMultilevel"/>
    <w:tmpl w:val="60D07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31348"/>
    <w:multiLevelType w:val="hybridMultilevel"/>
    <w:tmpl w:val="CCEA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850E0"/>
    <w:multiLevelType w:val="hybridMultilevel"/>
    <w:tmpl w:val="C2E4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13EA1"/>
    <w:multiLevelType w:val="hybridMultilevel"/>
    <w:tmpl w:val="B5E2567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7A5429F9"/>
    <w:multiLevelType w:val="hybridMultilevel"/>
    <w:tmpl w:val="5AEC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819566">
    <w:abstractNumId w:val="9"/>
  </w:num>
  <w:num w:numId="2" w16cid:durableId="1186558884">
    <w:abstractNumId w:val="3"/>
  </w:num>
  <w:num w:numId="3" w16cid:durableId="1768576224">
    <w:abstractNumId w:val="4"/>
  </w:num>
  <w:num w:numId="4" w16cid:durableId="1288898346">
    <w:abstractNumId w:val="2"/>
  </w:num>
  <w:num w:numId="5" w16cid:durableId="92436139">
    <w:abstractNumId w:val="11"/>
  </w:num>
  <w:num w:numId="6" w16cid:durableId="1499271635">
    <w:abstractNumId w:val="6"/>
  </w:num>
  <w:num w:numId="7" w16cid:durableId="31462916">
    <w:abstractNumId w:val="5"/>
  </w:num>
  <w:num w:numId="8" w16cid:durableId="1586065186">
    <w:abstractNumId w:val="1"/>
  </w:num>
  <w:num w:numId="9" w16cid:durableId="1030689894">
    <w:abstractNumId w:val="8"/>
  </w:num>
  <w:num w:numId="10" w16cid:durableId="975573905">
    <w:abstractNumId w:val="7"/>
  </w:num>
  <w:num w:numId="11" w16cid:durableId="641614986">
    <w:abstractNumId w:val="0"/>
  </w:num>
  <w:num w:numId="12" w16cid:durableId="1965036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52"/>
    <w:rsid w:val="0007105D"/>
    <w:rsid w:val="000B7FB5"/>
    <w:rsid w:val="000C4C7A"/>
    <w:rsid w:val="000F1C60"/>
    <w:rsid w:val="000F60AC"/>
    <w:rsid w:val="0010305E"/>
    <w:rsid w:val="00161952"/>
    <w:rsid w:val="0017040D"/>
    <w:rsid w:val="001711BE"/>
    <w:rsid w:val="00183C13"/>
    <w:rsid w:val="00186698"/>
    <w:rsid w:val="001A3719"/>
    <w:rsid w:val="001E700C"/>
    <w:rsid w:val="002555D7"/>
    <w:rsid w:val="00282659"/>
    <w:rsid w:val="00292C93"/>
    <w:rsid w:val="002B3F77"/>
    <w:rsid w:val="002C13E4"/>
    <w:rsid w:val="002D657F"/>
    <w:rsid w:val="00316FD4"/>
    <w:rsid w:val="003245BB"/>
    <w:rsid w:val="003673B1"/>
    <w:rsid w:val="00372CFF"/>
    <w:rsid w:val="00393D26"/>
    <w:rsid w:val="003A09D5"/>
    <w:rsid w:val="003A5611"/>
    <w:rsid w:val="003E749D"/>
    <w:rsid w:val="00425FF2"/>
    <w:rsid w:val="0043150B"/>
    <w:rsid w:val="004754ED"/>
    <w:rsid w:val="004D7564"/>
    <w:rsid w:val="004E1E09"/>
    <w:rsid w:val="004F79D9"/>
    <w:rsid w:val="00506CA9"/>
    <w:rsid w:val="0054128C"/>
    <w:rsid w:val="005508E6"/>
    <w:rsid w:val="005A5740"/>
    <w:rsid w:val="005B0043"/>
    <w:rsid w:val="005B7995"/>
    <w:rsid w:val="005C6970"/>
    <w:rsid w:val="00616891"/>
    <w:rsid w:val="006315C0"/>
    <w:rsid w:val="006A351C"/>
    <w:rsid w:val="006B487D"/>
    <w:rsid w:val="006F60BE"/>
    <w:rsid w:val="007028FE"/>
    <w:rsid w:val="007037DA"/>
    <w:rsid w:val="007612F6"/>
    <w:rsid w:val="00761985"/>
    <w:rsid w:val="007959AE"/>
    <w:rsid w:val="007D23A9"/>
    <w:rsid w:val="007E0FD6"/>
    <w:rsid w:val="007F6AE9"/>
    <w:rsid w:val="00804C67"/>
    <w:rsid w:val="00810305"/>
    <w:rsid w:val="00823A74"/>
    <w:rsid w:val="008320B0"/>
    <w:rsid w:val="00853468"/>
    <w:rsid w:val="00876B80"/>
    <w:rsid w:val="008A31E0"/>
    <w:rsid w:val="008E5A2C"/>
    <w:rsid w:val="0095103F"/>
    <w:rsid w:val="009554D7"/>
    <w:rsid w:val="009A2232"/>
    <w:rsid w:val="009D1115"/>
    <w:rsid w:val="009F1B6A"/>
    <w:rsid w:val="00A5244F"/>
    <w:rsid w:val="00A57482"/>
    <w:rsid w:val="00A6137B"/>
    <w:rsid w:val="00AA0B01"/>
    <w:rsid w:val="00AA0D5C"/>
    <w:rsid w:val="00AA32A4"/>
    <w:rsid w:val="00AA6A38"/>
    <w:rsid w:val="00AB0540"/>
    <w:rsid w:val="00AD7B20"/>
    <w:rsid w:val="00B0559D"/>
    <w:rsid w:val="00BE5BFC"/>
    <w:rsid w:val="00BF7F89"/>
    <w:rsid w:val="00C009C7"/>
    <w:rsid w:val="00C11D64"/>
    <w:rsid w:val="00C362AF"/>
    <w:rsid w:val="00C54877"/>
    <w:rsid w:val="00C81710"/>
    <w:rsid w:val="00C87352"/>
    <w:rsid w:val="00CA4B8A"/>
    <w:rsid w:val="00CC3309"/>
    <w:rsid w:val="00CD171D"/>
    <w:rsid w:val="00CD36F7"/>
    <w:rsid w:val="00CD45BF"/>
    <w:rsid w:val="00D03EB5"/>
    <w:rsid w:val="00D21EDB"/>
    <w:rsid w:val="00D521FD"/>
    <w:rsid w:val="00DF3F25"/>
    <w:rsid w:val="00E04D56"/>
    <w:rsid w:val="00E5676C"/>
    <w:rsid w:val="00EE7926"/>
    <w:rsid w:val="00F14208"/>
    <w:rsid w:val="00F34A6B"/>
    <w:rsid w:val="00F45DDA"/>
    <w:rsid w:val="00F57C87"/>
    <w:rsid w:val="00F7068F"/>
    <w:rsid w:val="00F8488E"/>
    <w:rsid w:val="00F92686"/>
    <w:rsid w:val="00FB01B5"/>
    <w:rsid w:val="00FB1121"/>
    <w:rsid w:val="00FD1B64"/>
    <w:rsid w:val="00FD7975"/>
    <w:rsid w:val="00FF3786"/>
    <w:rsid w:val="00FF7CC5"/>
    <w:rsid w:val="247E9870"/>
    <w:rsid w:val="3E373C8E"/>
    <w:rsid w:val="764A2099"/>
    <w:rsid w:val="79913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7A0AC"/>
  <w15:docId w15:val="{44980F9A-8401-4123-9B90-232F31C4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0B0"/>
    <w:pPr>
      <w:widowControl w:val="0"/>
      <w:autoSpaceDE w:val="0"/>
      <w:autoSpaceDN w:val="0"/>
      <w:adjustRightInd w:val="0"/>
      <w:spacing w:before="100" w:beforeAutospacing="1" w:after="100" w:afterAutospacing="1" w:line="360" w:lineRule="auto"/>
    </w:pPr>
    <w:rPr>
      <w:rFonts w:ascii="Trebuchet MS" w:hAnsi="Trebuchet MS"/>
      <w:sz w:val="24"/>
      <w:lang w:val="en-US" w:eastAsia="en-US"/>
    </w:rPr>
  </w:style>
  <w:style w:type="paragraph" w:styleId="Heading1">
    <w:name w:val="heading 1"/>
    <w:basedOn w:val="Normal"/>
    <w:next w:val="Normal"/>
    <w:link w:val="Heading1Char"/>
    <w:qFormat/>
    <w:rsid w:val="003E749D"/>
    <w:pPr>
      <w:spacing w:line="240" w:lineRule="auto"/>
      <w:outlineLvl w:val="0"/>
    </w:pPr>
    <w:rPr>
      <w:sz w:val="48"/>
      <w:szCs w:val="48"/>
    </w:rPr>
  </w:style>
  <w:style w:type="paragraph" w:styleId="Heading2">
    <w:name w:val="heading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basedOn w:val="Normal"/>
    <w:next w:val="Normal"/>
    <w:link w:val="Heading3Char"/>
    <w:unhideWhenUsed/>
    <w:qFormat/>
    <w:rsid w:val="003E749D"/>
    <w:pPr>
      <w:keepNext/>
      <w:keepLines/>
      <w:spacing w:before="40"/>
      <w:outlineLvl w:val="2"/>
    </w:pPr>
    <w:rPr>
      <w:rFonts w:eastAsiaTheme="majorEastAsia"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3E749D"/>
    <w:rPr>
      <w:rFonts w:ascii="Verdana" w:hAnsi="Verdana"/>
      <w:sz w:val="48"/>
      <w:szCs w:val="48"/>
      <w:lang w:val="en-US" w:eastAsia="en-US"/>
    </w:rPr>
  </w:style>
  <w:style w:type="paragraph" w:styleId="Title">
    <w:name w:val="Title"/>
    <w:basedOn w:val="Normal"/>
    <w:next w:val="Normal"/>
    <w:link w:val="TitleChar"/>
    <w:qFormat/>
    <w:rsid w:val="005C6970"/>
    <w:pPr>
      <w:spacing w:before="2000" w:beforeAutospacing="0" w:line="240" w:lineRule="auto"/>
    </w:pPr>
    <w:rPr>
      <w:sz w:val="56"/>
      <w:szCs w:val="22"/>
    </w:rPr>
  </w:style>
  <w:style w:type="character" w:customStyle="1" w:styleId="TitleChar">
    <w:name w:val="Title Char"/>
    <w:basedOn w:val="DefaultParagraphFont"/>
    <w:link w:val="Title"/>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szCs w:val="2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basedOn w:val="DefaultParagraphFont"/>
    <w:link w:val="Heading3"/>
    <w:rsid w:val="003E749D"/>
    <w:rPr>
      <w:rFonts w:ascii="Verdana" w:eastAsiaTheme="majorEastAsia" w:hAnsi="Verdana" w:cstheme="majorBidi"/>
      <w:sz w:val="32"/>
      <w:szCs w:val="24"/>
      <w:lang w:val="en-US" w:eastAsia="en-US"/>
    </w:rPr>
  </w:style>
  <w:style w:type="paragraph" w:styleId="ListParagraph">
    <w:name w:val="List Paragraph"/>
    <w:basedOn w:val="Normal"/>
    <w:uiPriority w:val="34"/>
    <w:rsid w:val="008320B0"/>
    <w:pPr>
      <w:ind w:left="720"/>
      <w:contextualSpacing/>
    </w:pPr>
    <w:rPr>
      <w:rFonts w:ascii="Verdana" w:hAnsi="Verdana"/>
      <w:sz w:val="28"/>
      <w:szCs w:val="24"/>
      <w:lang w:val="en-GB" w:eastAsia="en-GB"/>
    </w:rPr>
  </w:style>
  <w:style w:type="paragraph" w:styleId="TOCHeading">
    <w:name w:val="TOC Heading"/>
    <w:basedOn w:val="Heading1"/>
    <w:next w:val="Normal"/>
    <w:uiPriority w:val="39"/>
    <w:unhideWhenUsed/>
    <w:qFormat/>
    <w:rsid w:val="008320B0"/>
    <w:pPr>
      <w:keepNext/>
      <w:keepLines/>
      <w:widowControl/>
      <w:autoSpaceDE/>
      <w:autoSpaceDN/>
      <w:adjustRightInd/>
      <w:spacing w:before="240" w:beforeAutospacing="0" w:after="0" w:afterAutospacing="0" w:line="259" w:lineRule="auto"/>
      <w:outlineLvl w:val="9"/>
    </w:pPr>
    <w:rPr>
      <w:rFonts w:asciiTheme="majorHAnsi" w:eastAsiaTheme="majorEastAsia" w:hAnsiTheme="majorHAnsi" w:cstheme="majorBidi"/>
      <w:color w:val="365F91" w:themeColor="accent1" w:themeShade="BF"/>
      <w:sz w:val="32"/>
      <w:szCs w:val="32"/>
      <w:lang w:val="en-GB" w:eastAsia="en-GB"/>
    </w:rPr>
  </w:style>
  <w:style w:type="paragraph" w:styleId="TOC1">
    <w:name w:val="toc 1"/>
    <w:basedOn w:val="Normal"/>
    <w:next w:val="Normal"/>
    <w:autoRedefine/>
    <w:uiPriority w:val="39"/>
    <w:unhideWhenUsed/>
    <w:rsid w:val="004754ED"/>
    <w:rPr>
      <w:b/>
      <w:bCs/>
      <w:szCs w:val="24"/>
      <w:lang w:val="en-GB" w:eastAsia="en-GB"/>
    </w:rPr>
  </w:style>
  <w:style w:type="paragraph" w:styleId="TOC2">
    <w:name w:val="toc 2"/>
    <w:basedOn w:val="Normal"/>
    <w:next w:val="Normal"/>
    <w:autoRedefine/>
    <w:uiPriority w:val="39"/>
    <w:unhideWhenUsed/>
    <w:rsid w:val="008320B0"/>
    <w:pPr>
      <w:ind w:left="280"/>
    </w:pPr>
    <w:rPr>
      <w:szCs w:val="24"/>
      <w:lang w:val="en-GB" w:eastAsia="en-GB"/>
    </w:rPr>
  </w:style>
  <w:style w:type="paragraph" w:styleId="TOC3">
    <w:name w:val="toc 3"/>
    <w:basedOn w:val="Normal"/>
    <w:next w:val="Normal"/>
    <w:autoRedefine/>
    <w:uiPriority w:val="39"/>
    <w:unhideWhenUsed/>
    <w:rsid w:val="008320B0"/>
    <w:pPr>
      <w:ind w:left="560"/>
    </w:pPr>
    <w:rPr>
      <w:szCs w:val="24"/>
      <w:lang w:val="en-GB" w:eastAsia="en-GB"/>
    </w:rPr>
  </w:style>
  <w:style w:type="character" w:styleId="Hyperlink">
    <w:name w:val="Hyperlink"/>
    <w:basedOn w:val="DefaultParagraphFont"/>
    <w:uiPriority w:val="99"/>
    <w:unhideWhenUsed/>
    <w:rsid w:val="008320B0"/>
    <w:rPr>
      <w:color w:val="0000FF" w:themeColor="hyperlink"/>
      <w:u w:val="single"/>
    </w:rPr>
  </w:style>
  <w:style w:type="table" w:styleId="TableGrid">
    <w:name w:val="Table Grid"/>
    <w:basedOn w:val="TableNormal"/>
    <w:uiPriority w:val="59"/>
    <w:rsid w:val="000B7F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dofe.org/trainingcentre/des/" TargetMode="External"/><Relationship Id="rId2" Type="http://schemas.openxmlformats.org/officeDocument/2006/relationships/customXml" Target="../customXml/item2.xml"/><Relationship Id="rId16" Type="http://schemas.openxmlformats.org/officeDocument/2006/relationships/hyperlink" Target="https://www.hse.gov.uk/aala/activitie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fe.org/trainingcentre/d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USER\Userdata\AndreaK\Downloads\Accessible%20document%20template%20cyan%20branding%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6b3bf2-b263-4314-bec0-9efec69a1524">
      <Value>26</Value>
    </TaxCatchAll>
    <Protective_x0020_Marking xmlns="ba6b3bf2-b263-4314-bec0-9efec69a1524">OFFICIAL – DISCLOSABLE</Protective_x0020_Marking>
    <ia40b914e86141268670d7c54bc5df15 xmlns="ba6b3bf2-b263-4314-bec0-9efec69a152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Document_x0020_Date xmlns="ba6b3bf2-b263-4314-bec0-9efec69a1524">2021-12-24T00:00:00+00:00</Document_x0020_Date>
    <Document_x0020_Owner xmlns="ba6b3bf2-b263-4314-bec0-9efec69a1524">
      <UserInfo>
        <DisplayName>DRIM Education</DisplayName>
        <AccountId>45</AccountId>
        <AccountType/>
      </UserInfo>
    </Document_x0020_Owner>
    <SourceLibrary xmlns="ba6b3bf2-b263-4314-bec0-9efec69a1524">Admin Finance &amp; PA Support</SourceLibrary>
    <SourceUrl xmlns="ba6b3bf2-b263-4314-bec0-9efec69a1524">
      <Url>https://eastsussex.sharepoint.com/sites/COMMUNICATIONS/Admin%20Finance%20%20PA%20Support</Url>
      <Description>https://eastsussex.sharepoint.com/sites/COMMUNICATIONS/Admin Finance  PA Support</Description>
    </SourceUrl>
    <Outdoor_x0020_Workstream xmlns="ba6b3bf2-b263-4314-bec0-9efec69a1524" xsi:nil="true"/>
    <Outdoor_x0020_Document_x0020_Area xmlns="ba6b3bf2-b263-4314-bec0-9efec69a1524" xsi:nil="true"/>
    <Outdoor_x0020_Document_x0020_Type xmlns="ba6b3bf2-b263-4314-bec0-9efec69a1524" xsi:nil="true"/>
    <Course_x0020_Date xmlns="ba6b3bf2-b263-4314-bec0-9efec69a1524" xsi:nil="true"/>
    <Outdoor_x0020_Training_x0020_Type xmlns="ba6b3bf2-b263-4314-bec0-9efec69a1524" xsi:nil="true"/>
    <Outdoor_x0020_Establishment xmlns="ba6b3bf2-b263-4314-bec0-9efec69a1524" xsi:nil="true"/>
    <lcf76f155ced4ddcb4097134ff3c332f xmlns="22881e40-0393-4620-95da-c97c96dc7a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dministration" ma:contentTypeID="0x010100CF2390B2BC344544B139C9DAB0D2F81409002CBA5840582EED4C9EEDDB6AB18D7618" ma:contentTypeVersion="57" ma:contentTypeDescription="General documents used in the administration of a service" ma:contentTypeScope="" ma:versionID="6df415d1451ccc39062fc5f98668bd70">
  <xsd:schema xmlns:xsd="http://www.w3.org/2001/XMLSchema" xmlns:xs="http://www.w3.org/2001/XMLSchema" xmlns:p="http://schemas.microsoft.com/office/2006/metadata/properties" xmlns:ns2="ba6b3bf2-b263-4314-bec0-9efec69a1524" xmlns:ns3="22881e40-0393-4620-95da-c97c96dc7a65" targetNamespace="http://schemas.microsoft.com/office/2006/metadata/properties" ma:root="true" ma:fieldsID="c2e4f711812b43181416bb22f73013d7" ns2:_="" ns3:_="">
    <xsd:import namespace="ba6b3bf2-b263-4314-bec0-9efec69a1524"/>
    <xsd:import namespace="22881e40-0393-4620-95da-c97c96dc7a65"/>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Outdoor_x0020_Workstream" minOccurs="0"/>
                <xsd:element ref="ns2:Outdoor_x0020_Document_x0020_Area" minOccurs="0"/>
                <xsd:element ref="ns2:Outdoor_x0020_Document_x0020_Type" minOccurs="0"/>
                <xsd:element ref="ns2:Outdoor_x0020_Establishment" minOccurs="0"/>
                <xsd:element ref="ns2:Outdoor_x0020_Training_x0020_Type" minOccurs="0"/>
                <xsd:element ref="ns2:Course_x0020_Date"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b3bf2-b263-4314-bec0-9efec69a1524"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26767bdf-8462-4fd5-9a87-aca1dd886009}" ma:internalName="TaxCatchAll" ma:readOnly="false" ma:showField="CatchAllData" ma:web="ba6b3bf2-b263-4314-bec0-9efec69a1524">
      <xsd:complexType>
        <xsd:complexContent>
          <xsd:extension base="dms:MultiChoiceLookup">
            <xsd:sequence>
              <xsd:element name="Value" type="dms:Lookup" maxOccurs="unbounded" minOccurs="0" nillable="true"/>
            </xsd:sequence>
          </xsd:extension>
        </xsd:complexContent>
      </xsd:complexType>
    </xsd:element>
    <xsd:element name="Outdoor_x0020_Workstream" ma:index="13" nillable="true" ma:displayName="Outdoor Workstream" ma:list="{22b241e4-0880-4298-9fef-70885082d8ae}" ma:internalName="Outdoor_x0020_Workstream" ma:readOnly="false" ma:showField="Title" ma:web="ba6b3bf2-b263-4314-bec0-9efec69a1524">
      <xsd:simpleType>
        <xsd:restriction base="dms:Lookup"/>
      </xsd:simpleType>
    </xsd:element>
    <xsd:element name="Outdoor_x0020_Document_x0020_Area" ma:index="14" nillable="true" ma:displayName="Outdoor Document Area" ma:list="{5d185915-fbd2-42b1-bf70-77531a758390}" ma:internalName="Outdoor_x0020_Document_x0020_Area" ma:readOnly="false" ma:showField="Title" ma:web="ba6b3bf2-b263-4314-bec0-9efec69a1524">
      <xsd:simpleType>
        <xsd:restriction base="dms:Lookup"/>
      </xsd:simpleType>
    </xsd:element>
    <xsd:element name="Outdoor_x0020_Document_x0020_Type" ma:index="15" nillable="true" ma:displayName="Outdoor Document Type" ma:list="{52fb9179-641d-49c0-beed-4df7851a892a}" ma:internalName="Outdoor_x0020_Document_x0020_Type" ma:readOnly="false" ma:showField="Title" ma:web="ba6b3bf2-b263-4314-bec0-9efec69a1524">
      <xsd:simpleType>
        <xsd:restriction base="dms:Lookup"/>
      </xsd:simpleType>
    </xsd:element>
    <xsd:element name="Outdoor_x0020_Establishment" ma:index="16" nillable="true" ma:displayName="Outdoor Establishment" ma:list="{a558bcf7-28b6-4517-a841-8bdf215c2370}" ma:internalName="Outdoor_x0020_Establishment" ma:readOnly="false" ma:showField="Title" ma:web="ba6b3bf2-b263-4314-bec0-9efec69a1524">
      <xsd:simpleType>
        <xsd:restriction base="dms:Lookup"/>
      </xsd:simpleType>
    </xsd:element>
    <xsd:element name="Outdoor_x0020_Training_x0020_Type" ma:index="17" nillable="true" ma:displayName="Outdoor Training Type" ma:list="{0d016801-2c26-4434-9861-77c56bdf0414}" ma:internalName="Outdoor_x0020_Training_x0020_Type" ma:readOnly="false" ma:showField="Title" ma:web="ba6b3bf2-b263-4314-bec0-9efec69a1524">
      <xsd:simpleType>
        <xsd:restriction base="dms:Lookup"/>
      </xsd:simpleType>
    </xsd:element>
    <xsd:element name="Course_x0020_Date" ma:index="18" nillable="true" ma:displayName="Course Date" ma:format="DateOnly" ma:internalName="Course_x0020_Date" ma:readOnly="false">
      <xsd:simpleType>
        <xsd:restriction base="dms:DateTime"/>
      </xsd:simpleType>
    </xsd:element>
    <xsd:element name="SourceLibrary" ma:index="19" nillable="true" ma:displayName="SourceLibrary" ma:internalName="SourceLibrary" ma:readOnly="false">
      <xsd:simpleType>
        <xsd:restriction base="dms:Text"/>
      </xsd:simpleType>
    </xsd:element>
    <xsd:element name="SourceUrl" ma:index="20"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21" nillable="true"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22" nillable="true" ma:displayName="Taxonomy Catch All Column1" ma:hidden="true" ma:list="{26767bdf-8462-4fd5-9a87-aca1dd886009}" ma:internalName="TaxCatchAllLabel" ma:readOnly="true" ma:showField="CatchAllDataLabel" ma:web="ba6b3bf2-b263-4314-bec0-9efec69a152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81e40-0393-4620-95da-c97c96dc7a65"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LengthInSeconds" ma:index="35" nillable="true" ma:displayName="MediaLengthInSeconds" ma:hidden="true" ma:internalName="MediaLengthInSeconds" ma:readOnly="true">
      <xsd:simpleType>
        <xsd:restriction base="dms:Unknown"/>
      </xsd:simpleType>
    </xsd:element>
    <xsd:element name="MediaServiceLocation" ma:index="3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2.xml><?xml version="1.0" encoding="utf-8"?>
<ds:datastoreItem xmlns:ds="http://schemas.openxmlformats.org/officeDocument/2006/customXml" ds:itemID="{90EA682B-0799-4732-851E-18A05C6CA3F4}">
  <ds:schemaRefs>
    <ds:schemaRef ds:uri="http://schemas.microsoft.com/sharepoint/v3/contenttype/forms"/>
  </ds:schemaRefs>
</ds:datastoreItem>
</file>

<file path=customXml/itemProps3.xml><?xml version="1.0" encoding="utf-8"?>
<ds:datastoreItem xmlns:ds="http://schemas.openxmlformats.org/officeDocument/2006/customXml" ds:itemID="{8882C73B-C781-4AA6-BE41-3C923F84D8E1}">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22881e40-0393-4620-95da-c97c96dc7a65"/>
    <ds:schemaRef ds:uri="ba6b3bf2-b263-4314-bec0-9efec69a1524"/>
    <ds:schemaRef ds:uri="http://purl.org/dc/dcmitype/"/>
  </ds:schemaRefs>
</ds:datastoreItem>
</file>

<file path=customXml/itemProps4.xml><?xml version="1.0" encoding="utf-8"?>
<ds:datastoreItem xmlns:ds="http://schemas.openxmlformats.org/officeDocument/2006/customXml" ds:itemID="{5735BE8C-0E5A-472B-90D5-F1C2BB237C06}">
  <ds:schemaRefs>
    <ds:schemaRef ds:uri="http://schemas.openxmlformats.org/officeDocument/2006/bibliography"/>
  </ds:schemaRefs>
</ds:datastoreItem>
</file>

<file path=customXml/itemProps5.xml><?xml version="1.0" encoding="utf-8"?>
<ds:datastoreItem xmlns:ds="http://schemas.openxmlformats.org/officeDocument/2006/customXml" ds:itemID="{C1529FB5-0DB4-4D1D-9F93-C96EB3F28F58}"/>
</file>

<file path=docProps/app.xml><?xml version="1.0" encoding="utf-8"?>
<Properties xmlns="http://schemas.openxmlformats.org/officeDocument/2006/extended-properties" xmlns:vt="http://schemas.openxmlformats.org/officeDocument/2006/docPropsVTypes">
  <Template>Accessible document template cyan branding (1)</Template>
  <TotalTime>1</TotalTime>
  <Pages>19</Pages>
  <Words>2730</Words>
  <Characters>15564</Characters>
  <Application>Microsoft Office Word</Application>
  <DocSecurity>0</DocSecurity>
  <Lines>129</Lines>
  <Paragraphs>36</Paragraphs>
  <ScaleCrop>false</ScaleCrop>
  <Company>East Sussex County Council</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for reports and policies in Word (cyan branding)</dc:title>
  <dc:subject>Use for accessible Word documents. Logo and wave marked decorative. Styles used for Title, Subtitle, Headings, normal content. Trebuchet font.</dc:subject>
  <dc:creator>Andrea Keer</dc:creator>
  <cp:keywords>Branding; Corporate image</cp:keywords>
  <cp:lastModifiedBy>Andrea Keer</cp:lastModifiedBy>
  <cp:revision>2</cp:revision>
  <cp:lastPrinted>2021-09-16T10:14:00Z</cp:lastPrinted>
  <dcterms:created xsi:type="dcterms:W3CDTF">2024-07-19T11:47:00Z</dcterms:created>
  <dcterms:modified xsi:type="dcterms:W3CDTF">2024-07-19T11:47:00Z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ContentTypeId">
    <vt:lpwstr>0x010100CF2390B2BC344544B139C9DAB0D2F81409002CBA5840582EED4C9EEDDB6AB18D7618</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ddc72776-413d-4d46-9f10-9bbafc88773d</vt:lpwstr>
  </property>
  <property fmtid="{D5CDD505-2E9C-101B-9397-08002B2CF9AE}" pid="8" name="Administration Document Type">
    <vt:lpwstr>26;#Template|5c37809f-c58d-402b-9020-0870bbb39fbd</vt:lpwstr>
  </property>
  <property fmtid="{D5CDD505-2E9C-101B-9397-08002B2CF9AE}" pid="9" name="Management Document Type">
    <vt:lpwstr/>
  </property>
  <property fmtid="{D5CDD505-2E9C-101B-9397-08002B2CF9AE}" pid="10" name="Provider and Supplier Document Type">
    <vt:lpwstr/>
  </property>
  <property fmtid="{D5CDD505-2E9C-101B-9397-08002B2CF9AE}" pid="11" name="xd_ProgID">
    <vt:lpwstr/>
  </property>
  <property fmtid="{D5CDD505-2E9C-101B-9397-08002B2CF9AE}" pid="12" name="c7341cb175b64701a2f371516e3c5ffa">
    <vt:lpwstr/>
  </property>
  <property fmtid="{D5CDD505-2E9C-101B-9397-08002B2CF9AE}" pid="13" name="Training">
    <vt:lpwstr/>
  </property>
  <property fmtid="{D5CDD505-2E9C-101B-9397-08002B2CF9AE}" pid="14" name="p23cfbf5ca724db9bbf8f89111f5d616">
    <vt:lpwstr/>
  </property>
  <property fmtid="{D5CDD505-2E9C-101B-9397-08002B2CF9AE}" pid="15" name="Record Management Document Type">
    <vt:lpwstr/>
  </property>
  <property fmtid="{D5CDD505-2E9C-101B-9397-08002B2CF9AE}" pid="16" name="h6c1439bd84b41d49c0c35014e3e01fb">
    <vt:lpwstr/>
  </property>
  <property fmtid="{D5CDD505-2E9C-101B-9397-08002B2CF9AE}" pid="17" name="Coroner Document Type">
    <vt:lpwstr/>
  </property>
  <property fmtid="{D5CDD505-2E9C-101B-9397-08002B2CF9AE}" pid="18" name="Staff Document Type">
    <vt:lpwstr/>
  </property>
  <property fmtid="{D5CDD505-2E9C-101B-9397-08002B2CF9AE}" pid="19" name="TemplateUrl">
    <vt:lpwstr/>
  </property>
  <property fmtid="{D5CDD505-2E9C-101B-9397-08002B2CF9AE}" pid="20" name="l2a2c13191bf4335b2c36228ef62c53e">
    <vt:lpwstr/>
  </property>
  <property fmtid="{D5CDD505-2E9C-101B-9397-08002B2CF9AE}" pid="21" name="Emergency Response Document Type">
    <vt:lpwstr/>
  </property>
  <property fmtid="{D5CDD505-2E9C-101B-9397-08002B2CF9AE}" pid="22" name="Insurance Document Type">
    <vt:lpwstr/>
  </property>
  <property fmtid="{D5CDD505-2E9C-101B-9397-08002B2CF9AE}" pid="23" name="Financial Document Type">
    <vt:lpwstr/>
  </property>
  <property fmtid="{D5CDD505-2E9C-101B-9397-08002B2CF9AE}" pid="24" name="Contract and Tender Document Type">
    <vt:lpwstr/>
  </property>
  <property fmtid="{D5CDD505-2E9C-101B-9397-08002B2CF9AE}" pid="25" name="Case Management Document Type">
    <vt:lpwstr/>
  </property>
  <property fmtid="{D5CDD505-2E9C-101B-9397-08002B2CF9AE}" pid="26" name="Asset Document Type">
    <vt:lpwstr/>
  </property>
  <property fmtid="{D5CDD505-2E9C-101B-9397-08002B2CF9AE}" pid="27" name="nc701821e2ae4ca7b090c56a0d021958">
    <vt:lpwstr/>
  </property>
  <property fmtid="{D5CDD505-2E9C-101B-9397-08002B2CF9AE}" pid="28" name="o00f61d71070476098c4709b5aeb3bd2">
    <vt:lpwstr/>
  </property>
  <property fmtid="{D5CDD505-2E9C-101B-9397-08002B2CF9AE}" pid="29" name="f7cb129e329c4afea658e45faf698a77">
    <vt:lpwstr/>
  </property>
  <property fmtid="{D5CDD505-2E9C-101B-9397-08002B2CF9AE}" pid="30" name="i441fec8d7de48e784c5a446ba9d3b0e">
    <vt:lpwstr/>
  </property>
  <property fmtid="{D5CDD505-2E9C-101B-9397-08002B2CF9AE}" pid="31" name="External Information Document Type">
    <vt:lpwstr/>
  </property>
  <property fmtid="{D5CDD505-2E9C-101B-9397-08002B2CF9AE}" pid="32" name="o911df34fb6e415aad03745923c490cb">
    <vt:lpwstr/>
  </property>
  <property fmtid="{D5CDD505-2E9C-101B-9397-08002B2CF9AE}" pid="33" name="i1c0bb1d0bf247fbad3ccce67a2b1a3c">
    <vt:lpwstr/>
  </property>
  <property fmtid="{D5CDD505-2E9C-101B-9397-08002B2CF9AE}" pid="34" name="nc39939b412e4b258e3d91afae22f476">
    <vt:lpwstr/>
  </property>
  <property fmtid="{D5CDD505-2E9C-101B-9397-08002B2CF9AE}" pid="35" name="_CopySource">
    <vt:lpwstr>https://services.escc.gov.uk/sites/COMMUNICATIONS/Admin Finance  PA Support/Accessible document template cyan branding.dotx</vt:lpwstr>
  </property>
  <property fmtid="{D5CDD505-2E9C-101B-9397-08002B2CF9AE}" pid="36" name="Technical Document Type">
    <vt:lpwstr/>
  </property>
  <property fmtid="{D5CDD505-2E9C-101B-9397-08002B2CF9AE}" pid="37" name="bb6bdcaf81dc494fac08f49b5d971cbc">
    <vt:lpwstr/>
  </property>
  <property fmtid="{D5CDD505-2E9C-101B-9397-08002B2CF9AE}" pid="38" name="nc0f1aa2c1d9443a8a05db9738a0b1b3">
    <vt:lpwstr/>
  </property>
  <property fmtid="{D5CDD505-2E9C-101B-9397-08002B2CF9AE}" pid="39" name="Legal Document Type">
    <vt:lpwstr/>
  </property>
  <property fmtid="{D5CDD505-2E9C-101B-9397-08002B2CF9AE}" pid="40" name="Business Performance Document Type">
    <vt:lpwstr/>
  </property>
  <property fmtid="{D5CDD505-2E9C-101B-9397-08002B2CF9AE}" pid="41" name="bc09e3fac64b486c98a7da5b7bede6b9">
    <vt:lpwstr/>
  </property>
  <property fmtid="{D5CDD505-2E9C-101B-9397-08002B2CF9AE}" pid="42" name="d6542f9ca59a4e279c2d7a44dcfcd44a">
    <vt:lpwstr/>
  </property>
  <property fmtid="{D5CDD505-2E9C-101B-9397-08002B2CF9AE}" pid="43" name="Project Management Document Type">
    <vt:lpwstr/>
  </property>
  <property fmtid="{D5CDD505-2E9C-101B-9397-08002B2CF9AE}" pid="44" name="fe7a9f2e7ebb4b8a90f92e89b33d88fe">
    <vt:lpwstr/>
  </property>
  <property fmtid="{D5CDD505-2E9C-101B-9397-08002B2CF9AE}" pid="45" name="jfe86b159c6947ce9e6ff1f84d3f3bd0">
    <vt:lpwstr/>
  </property>
  <property fmtid="{D5CDD505-2E9C-101B-9397-08002B2CF9AE}" pid="46" name="fd5d1f5830294011a09e6c004c5b4475">
    <vt:lpwstr/>
  </property>
  <property fmtid="{D5CDD505-2E9C-101B-9397-08002B2CF9AE}" pid="47" name="Planning Document Type">
    <vt:lpwstr/>
  </property>
  <property fmtid="{D5CDD505-2E9C-101B-9397-08002B2CF9AE}" pid="48" name="f47e7ecff5cf4fec9804331cf9cc7d2d">
    <vt:lpwstr/>
  </property>
  <property fmtid="{D5CDD505-2E9C-101B-9397-08002B2CF9AE}" pid="49" name="Service Management Document Type">
    <vt:lpwstr/>
  </property>
  <property fmtid="{D5CDD505-2E9C-101B-9397-08002B2CF9AE}" pid="50" name="j5b1618db7f54834b043ba6986764825">
    <vt:lpwstr/>
  </property>
  <property fmtid="{D5CDD505-2E9C-101B-9397-08002B2CF9AE}" pid="51" name="Health and Safety">
    <vt:lpwstr/>
  </property>
  <property fmtid="{D5CDD505-2E9C-101B-9397-08002B2CF9AE}" pid="52" name="MediaServiceImageTags">
    <vt:lpwstr/>
  </property>
</Properties>
</file>